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95" w:rsidRDefault="00C90F55" w:rsidP="00237F9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332105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D07" w:rsidRPr="00C90F55" w:rsidRDefault="00C90F55" w:rsidP="00B13D07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C90F55">
                              <w:rPr>
                                <w:b/>
                                <w:sz w:val="32"/>
                              </w:rPr>
                              <w:t xml:space="preserve">3.1 A Parallel Lines and </w:t>
                            </w:r>
                            <w:proofErr w:type="spellStart"/>
                            <w:r w:rsidRPr="00C90F55">
                              <w:rPr>
                                <w:b/>
                                <w:sz w:val="32"/>
                              </w:rPr>
                              <w:t>Transversals_Classwork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26.15pt;width:405pt;height:34.8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" filled="f" stroked="f">
                <v:textbox inset="0,0,0,0">
                  <w:txbxContent>
                    <w:p w:rsidR="00B13D07" w:rsidRPr="00C90F55" w:rsidRDefault="00C90F55" w:rsidP="00B13D07">
                      <w:pPr>
                        <w:rPr>
                          <w:b/>
                          <w:sz w:val="32"/>
                        </w:rPr>
                      </w:pPr>
                      <w:r w:rsidRPr="00C90F55">
                        <w:rPr>
                          <w:b/>
                          <w:sz w:val="32"/>
                        </w:rPr>
                        <w:t>3.1 A Parallel Lines and Transversals_Classwork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516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F95" w:rsidRPr="00905465" w:rsidRDefault="00237F95" w:rsidP="00237F95">
                            <w:pPr>
                              <w:pStyle w:val="aaaTitleNumber"/>
                            </w:pP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61312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" fillcolor="black" stroked="f">
                <v:textbox inset="0,6pt,0,0">
                  <w:txbxContent>
                    <w:p w:rsidR="00237F95" w:rsidRPr="00905465" w:rsidRDefault="00237F95" w:rsidP="00237F95">
                      <w:pPr>
                        <w:pStyle w:val="aaaTitleNumber"/>
                      </w:pP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37F95">
        <w:t>Name</w:t>
      </w:r>
      <w:r w:rsidR="00237F95">
        <w:tab/>
      </w:r>
      <w:r w:rsidR="00237F95">
        <w:tab/>
        <w:t>Date</w:t>
      </w:r>
      <w:r w:rsidR="00237F95">
        <w:tab/>
      </w:r>
    </w:p>
    <w:p w:rsidR="00881A6E" w:rsidRDefault="004D7A02" w:rsidP="00E227D6">
      <w:pPr>
        <w:pStyle w:val="prDirectionLine"/>
      </w:pPr>
      <w:r>
        <w:t>Use the figure to find the measures of the numbered angles.</w:t>
      </w:r>
    </w:p>
    <w:p w:rsidR="006E470D" w:rsidRDefault="007530B7" w:rsidP="004D7A02">
      <w:pPr>
        <w:pStyle w:val="prNumList2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69850</wp:posOffset>
            </wp:positionV>
            <wp:extent cx="1612900" cy="1092200"/>
            <wp:effectExtent l="19050" t="0" r="6350" b="0"/>
            <wp:wrapNone/>
            <wp:docPr id="4" name="Picture 4" descr="TA: C:\replacearts\Blue Record and Practice Journal\Blue Chapter 3 RPJ\Arts\PNGs\mscc8_rpj_0301_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r:link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A5C">
        <w:tab/>
      </w:r>
      <w:r w:rsidR="00307F11">
        <w:rPr>
          <w:rStyle w:val="prListNumber"/>
        </w:rPr>
        <w:t>1</w:t>
      </w:r>
      <w:r w:rsidR="006E470D" w:rsidRPr="00236737">
        <w:rPr>
          <w:rStyle w:val="prListNumber"/>
        </w:rPr>
        <w:t>.</w:t>
      </w:r>
      <w:r w:rsidR="006E470D">
        <w:tab/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587500" cy="1625600"/>
            <wp:effectExtent l="19050" t="0" r="0" b="0"/>
            <wp:wrapNone/>
            <wp:docPr id="3" name="Picture 3" descr="TA: C:\replacearts\Blue Record and Practice Journal\Blue Chapter 3 RPJ\Arts\PNGs\mscc8_rpj_0301_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r:link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470D">
        <w:tab/>
      </w:r>
      <w:r w:rsidR="00307F11">
        <w:rPr>
          <w:rStyle w:val="prListNumber"/>
        </w:rPr>
        <w:t>2</w:t>
      </w:r>
      <w:r w:rsidR="006E470D" w:rsidRPr="00236737">
        <w:rPr>
          <w:rStyle w:val="prListNumber"/>
        </w:rPr>
        <w:t>.</w:t>
      </w:r>
      <w:r w:rsidR="006E470D">
        <w:tab/>
      </w:r>
    </w:p>
    <w:p w:rsidR="004D7A02" w:rsidRDefault="004D7A02" w:rsidP="00721A5C">
      <w:pPr>
        <w:pStyle w:val="prNumList3"/>
      </w:pPr>
    </w:p>
    <w:p w:rsidR="004D7A02" w:rsidRDefault="004D7A02" w:rsidP="00721A5C">
      <w:pPr>
        <w:pStyle w:val="prNumList3"/>
      </w:pPr>
    </w:p>
    <w:p w:rsidR="004D7A02" w:rsidRDefault="004D7A02" w:rsidP="00721A5C">
      <w:pPr>
        <w:pStyle w:val="prNumList3"/>
      </w:pPr>
    </w:p>
    <w:p w:rsidR="004D7A02" w:rsidRDefault="004D7A02" w:rsidP="00721A5C">
      <w:pPr>
        <w:pStyle w:val="prNumList3"/>
      </w:pPr>
    </w:p>
    <w:p w:rsidR="001524D7" w:rsidRDefault="001524D7" w:rsidP="00721A5C">
      <w:pPr>
        <w:pStyle w:val="prNumList3"/>
      </w:pPr>
    </w:p>
    <w:p w:rsidR="00EE6AC6" w:rsidRDefault="00EE6AC6" w:rsidP="00EE6AC6">
      <w:pPr>
        <w:pStyle w:val="prNumList3"/>
        <w:spacing w:after="300"/>
        <w:ind w:left="562" w:hanging="562"/>
      </w:pPr>
    </w:p>
    <w:p w:rsidR="00EE6AC6" w:rsidRDefault="00EE6AC6" w:rsidP="00EE6AC6">
      <w:pPr>
        <w:pStyle w:val="prNumList3"/>
        <w:spacing w:after="300"/>
        <w:ind w:left="562" w:hanging="562"/>
      </w:pPr>
    </w:p>
    <w:p w:rsidR="004D7A02" w:rsidRDefault="007530B7" w:rsidP="009B59E6">
      <w:pPr>
        <w:pStyle w:val="prDirectionLine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41275</wp:posOffset>
            </wp:positionV>
            <wp:extent cx="1295400" cy="1701800"/>
            <wp:effectExtent l="19050" t="0" r="0" b="0"/>
            <wp:wrapNone/>
            <wp:docPr id="2" name="Picture 2" descr="TA: C:\replacearts\Blue Record and Practice Journal\Blue Chapter 3 RPJ\Arts\PNGs\mscc8_rpj_0301_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r:link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59E6">
        <w:t>Complete the statement. Explain your reasoning.</w:t>
      </w:r>
    </w:p>
    <w:p w:rsidR="00307F11" w:rsidRDefault="00307F11" w:rsidP="00307F11">
      <w:pPr>
        <w:pStyle w:val="prNumList3"/>
      </w:pPr>
      <w:r>
        <w:tab/>
      </w:r>
      <w:r w:rsidR="00EE6AC6">
        <w:rPr>
          <w:rStyle w:val="prListNumber"/>
        </w:rPr>
        <w:t>3</w:t>
      </w:r>
      <w:r w:rsidRPr="00236737">
        <w:rPr>
          <w:rStyle w:val="prListNumber"/>
        </w:rPr>
        <w:t>.</w:t>
      </w:r>
      <w:r>
        <w:tab/>
      </w:r>
      <w:r w:rsidR="00B133B5">
        <w:t xml:space="preserve">If the measure of </w:t>
      </w:r>
      <w:r w:rsidR="00E41553" w:rsidRPr="00E41553">
        <w:rPr>
          <w:position w:val="-10"/>
        </w:rPr>
        <w:object w:dxaOrig="1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15.4pt" o:ole="">
            <v:imagedata r:id="rId12" o:title=""/>
          </v:shape>
          <o:OLEObject Type="Embed" ProgID="Equation.DSMT4" ShapeID="_x0000_i1025" DrawAspect="Content" ObjectID="_1608390881" r:id="rId13"/>
        </w:object>
      </w:r>
      <w:r w:rsidR="00B133B5">
        <w:t xml:space="preserve"> then the measure of </w:t>
      </w:r>
      <w:r w:rsidR="00E41553" w:rsidRPr="00B133B5">
        <w:rPr>
          <w:position w:val="-10"/>
        </w:rPr>
        <w:object w:dxaOrig="1540" w:dyaOrig="320">
          <v:shape id="_x0000_i1026" type="#_x0000_t75" style="width:77.6pt;height:15.4pt" o:ole="">
            <v:imagedata r:id="rId14" o:title=""/>
          </v:shape>
          <o:OLEObject Type="Embed" ProgID="Equation.DSMT4" ShapeID="_x0000_i1026" DrawAspect="Content" ObjectID="_1608390882" r:id="rId15"/>
        </w:object>
      </w:r>
    </w:p>
    <w:p w:rsidR="00364D8E" w:rsidRDefault="00364D8E" w:rsidP="00EE6AC6">
      <w:pPr>
        <w:pStyle w:val="prNumList3"/>
        <w:spacing w:after="300"/>
        <w:ind w:left="562" w:hanging="562"/>
      </w:pPr>
    </w:p>
    <w:p w:rsidR="00EE6AC6" w:rsidRDefault="00EE6AC6" w:rsidP="00EE6AC6">
      <w:pPr>
        <w:pStyle w:val="prNumList3"/>
        <w:spacing w:after="300"/>
        <w:ind w:left="562" w:hanging="562"/>
      </w:pPr>
    </w:p>
    <w:p w:rsidR="00307F11" w:rsidRDefault="00307F11" w:rsidP="00307F11">
      <w:pPr>
        <w:pStyle w:val="prNumList3"/>
      </w:pPr>
      <w:r>
        <w:tab/>
      </w:r>
      <w:r w:rsidR="00EE6AC6">
        <w:rPr>
          <w:rStyle w:val="prListNumber"/>
        </w:rPr>
        <w:t>4</w:t>
      </w:r>
      <w:r w:rsidRPr="00236737">
        <w:rPr>
          <w:rStyle w:val="prListNumber"/>
        </w:rPr>
        <w:t>.</w:t>
      </w:r>
      <w:r>
        <w:tab/>
      </w:r>
      <w:r w:rsidR="00B133B5">
        <w:t xml:space="preserve">If the measure of </w:t>
      </w:r>
      <w:r w:rsidR="00E41553" w:rsidRPr="00E41553">
        <w:rPr>
          <w:position w:val="-10"/>
        </w:rPr>
        <w:object w:dxaOrig="1140" w:dyaOrig="320">
          <v:shape id="_x0000_i1027" type="#_x0000_t75" style="width:57.3pt;height:15.4pt" o:ole="">
            <v:imagedata r:id="rId16" o:title=""/>
          </v:shape>
          <o:OLEObject Type="Embed" ProgID="Equation.DSMT4" ShapeID="_x0000_i1027" DrawAspect="Content" ObjectID="_1608390883" r:id="rId17"/>
        </w:object>
      </w:r>
      <w:r w:rsidR="00B133B5">
        <w:t xml:space="preserve"> then the measure of </w:t>
      </w:r>
      <w:r w:rsidR="00E41553" w:rsidRPr="00B133B5">
        <w:rPr>
          <w:position w:val="-10"/>
        </w:rPr>
        <w:object w:dxaOrig="1520" w:dyaOrig="320">
          <v:shape id="_x0000_i1028" type="#_x0000_t75" style="width:75.5pt;height:15.4pt" o:ole="">
            <v:imagedata r:id="rId18" o:title=""/>
          </v:shape>
          <o:OLEObject Type="Embed" ProgID="Equation.DSMT4" ShapeID="_x0000_i1028" DrawAspect="Content" ObjectID="_1608390884" r:id="rId19"/>
        </w:object>
      </w:r>
    </w:p>
    <w:p w:rsidR="00EE6AC6" w:rsidRDefault="00EE6AC6" w:rsidP="00EE6AC6">
      <w:pPr>
        <w:pStyle w:val="prNumList3"/>
        <w:spacing w:after="300"/>
        <w:ind w:left="562" w:hanging="562"/>
      </w:pPr>
    </w:p>
    <w:p w:rsidR="00EE6AC6" w:rsidRDefault="00EE6AC6" w:rsidP="00EE6AC6">
      <w:pPr>
        <w:pStyle w:val="prNumList3"/>
        <w:spacing w:after="300"/>
        <w:ind w:left="562" w:hanging="562"/>
      </w:pPr>
    </w:p>
    <w:p w:rsidR="009B59E6" w:rsidRPr="009B59E6" w:rsidRDefault="009B59E6" w:rsidP="00307F11">
      <w:pPr>
        <w:pStyle w:val="prNumList3"/>
        <w:rPr>
          <w:rStyle w:val="prListNumber"/>
        </w:rPr>
      </w:pPr>
      <w:r>
        <w:rPr>
          <w:rStyle w:val="prListNumber"/>
        </w:rPr>
        <w:tab/>
      </w:r>
      <w:r w:rsidR="00EE6AC6">
        <w:rPr>
          <w:rStyle w:val="prListNumber"/>
        </w:rPr>
        <w:t>5</w:t>
      </w:r>
      <w:r w:rsidRPr="009B59E6">
        <w:rPr>
          <w:rStyle w:val="prListNumber"/>
        </w:rPr>
        <w:t>.</w:t>
      </w:r>
      <w:r w:rsidRPr="009B59E6">
        <w:rPr>
          <w:rStyle w:val="prListNumber"/>
        </w:rPr>
        <w:tab/>
      </w:r>
      <w:r w:rsidR="00B133B5">
        <w:t xml:space="preserve">If the measure of </w:t>
      </w:r>
      <w:r w:rsidR="00E41553" w:rsidRPr="00E41553">
        <w:rPr>
          <w:position w:val="-10"/>
        </w:rPr>
        <w:object w:dxaOrig="1140" w:dyaOrig="320">
          <v:shape id="_x0000_i1029" type="#_x0000_t75" style="width:57.3pt;height:15.4pt" o:ole="">
            <v:imagedata r:id="rId20" o:title=""/>
          </v:shape>
          <o:OLEObject Type="Embed" ProgID="Equation.DSMT4" ShapeID="_x0000_i1029" DrawAspect="Content" ObjectID="_1608390885" r:id="rId21"/>
        </w:object>
      </w:r>
      <w:r w:rsidR="00B133B5">
        <w:t xml:space="preserve"> then the measure of </w:t>
      </w:r>
      <w:r w:rsidR="00E41553" w:rsidRPr="00B133B5">
        <w:rPr>
          <w:position w:val="-10"/>
        </w:rPr>
        <w:object w:dxaOrig="1520" w:dyaOrig="320">
          <v:shape id="_x0000_i1030" type="#_x0000_t75" style="width:75.5pt;height:15.4pt" o:ole="">
            <v:imagedata r:id="rId22" o:title=""/>
          </v:shape>
          <o:OLEObject Type="Embed" ProgID="Equation.DSMT4" ShapeID="_x0000_i1030" DrawAspect="Content" ObjectID="_1608390886" r:id="rId23"/>
        </w:object>
      </w:r>
    </w:p>
    <w:p w:rsidR="00EE6AC6" w:rsidRDefault="00EE6AC6" w:rsidP="00EE6AC6">
      <w:pPr>
        <w:pStyle w:val="prNumList3"/>
        <w:spacing w:after="300"/>
        <w:ind w:left="562" w:hanging="562"/>
      </w:pPr>
    </w:p>
    <w:p w:rsidR="00EE6AC6" w:rsidRDefault="00EE6AC6" w:rsidP="00EE6AC6">
      <w:pPr>
        <w:pStyle w:val="prNumList3"/>
        <w:spacing w:after="300"/>
        <w:ind w:left="562" w:hanging="562"/>
      </w:pPr>
    </w:p>
    <w:p w:rsidR="00E522FD" w:rsidRDefault="007530B7" w:rsidP="00E522FD">
      <w:pPr>
        <w:pStyle w:val="prNumList1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8255</wp:posOffset>
            </wp:positionV>
            <wp:extent cx="1625600" cy="469900"/>
            <wp:effectExtent l="19050" t="0" r="0" b="0"/>
            <wp:wrapNone/>
            <wp:docPr id="1" name="Picture 1" descr="TA: C:\replacearts\Blue Record and Practice Journal\Blue Chapter 3 RPJ\Arts\PNGs\mscc8_rpj_0301_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r:link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22FD">
        <w:tab/>
      </w:r>
      <w:r w:rsidR="00EE6AC6">
        <w:rPr>
          <w:rStyle w:val="prListNumber"/>
        </w:rPr>
        <w:t>6</w:t>
      </w:r>
      <w:r w:rsidR="00E522FD" w:rsidRPr="00D438EE">
        <w:rPr>
          <w:rStyle w:val="prListNumber"/>
        </w:rPr>
        <w:t>.</w:t>
      </w:r>
      <w:r w:rsidR="00E522FD">
        <w:tab/>
      </w:r>
      <w:r w:rsidR="00886017">
        <w:t xml:space="preserve">You </w:t>
      </w:r>
      <w:r w:rsidR="0065303C">
        <w:t>paint</w:t>
      </w:r>
      <w:r w:rsidR="00886017">
        <w:t xml:space="preserve"> a border around</w:t>
      </w:r>
      <w:r w:rsidR="0065303C">
        <w:t xml:space="preserve"> the top of the walls </w:t>
      </w:r>
      <w:r w:rsidR="00E41553">
        <w:br/>
      </w:r>
      <w:r w:rsidR="0065303C">
        <w:t>in</w:t>
      </w:r>
      <w:r w:rsidR="00886017">
        <w:t xml:space="preserve"> your room. What angle does </w:t>
      </w:r>
      <w:r w:rsidR="00886017" w:rsidRPr="00886017">
        <w:rPr>
          <w:i/>
        </w:rPr>
        <w:t>x</w:t>
      </w:r>
      <w:r w:rsidR="00886017">
        <w:t xml:space="preserve"> need to be to </w:t>
      </w:r>
      <w:r w:rsidR="00E41553">
        <w:br/>
      </w:r>
      <w:r w:rsidR="00886017">
        <w:t>repeat the pattern?</w:t>
      </w:r>
    </w:p>
    <w:p w:rsidR="00EE6AC6" w:rsidRDefault="00EE6AC6" w:rsidP="00EE6AC6">
      <w:pPr>
        <w:pStyle w:val="prNumList3"/>
        <w:spacing w:after="300"/>
        <w:ind w:left="562" w:hanging="562"/>
      </w:pPr>
    </w:p>
    <w:p w:rsidR="00EE6AC6" w:rsidRDefault="00EE6AC6" w:rsidP="00EE6AC6">
      <w:pPr>
        <w:pStyle w:val="prNumList3"/>
        <w:spacing w:after="300"/>
        <w:ind w:left="562" w:hanging="562"/>
      </w:pPr>
    </w:p>
    <w:p w:rsidR="003E39AE" w:rsidRDefault="003E39AE" w:rsidP="00EE6AC6">
      <w:pPr>
        <w:pStyle w:val="prNumList3"/>
        <w:spacing w:after="300"/>
        <w:ind w:left="562" w:hanging="562"/>
        <w:rPr>
          <w:rFonts w:ascii="Calibri" w:hAnsi="Calibri"/>
          <w:color w:val="000000"/>
        </w:rPr>
      </w:pPr>
      <w:r>
        <w:t xml:space="preserve">Video: </w:t>
      </w:r>
      <w:hyperlink r:id="rId26" w:tgtFrame="_blank" w:history="1">
        <w:r>
          <w:rPr>
            <w:rStyle w:val="Hyperlink"/>
            <w:rFonts w:ascii="Calibri" w:hAnsi="Calibri"/>
          </w:rPr>
          <w:t>https://www.youtube.com/watch?v=5PcMbN46NMA</w:t>
        </w:r>
      </w:hyperlink>
    </w:p>
    <w:p w:rsidR="003E39AE" w:rsidRDefault="003E39AE" w:rsidP="00EE6AC6">
      <w:pPr>
        <w:pStyle w:val="prNumList3"/>
        <w:spacing w:after="300"/>
        <w:ind w:left="562" w:hanging="562"/>
      </w:pPr>
      <w:bookmarkStart w:id="0" w:name="_GoBack"/>
      <w:bookmarkEnd w:id="0"/>
    </w:p>
    <w:sectPr w:rsidR="003E39AE" w:rsidSect="00EE6AC6">
      <w:footerReference w:type="even" r:id="rId27"/>
      <w:footerReference w:type="default" r:id="rId28"/>
      <w:pgSz w:w="12240" w:h="15840" w:code="1"/>
      <w:pgMar w:top="840" w:right="840" w:bottom="660" w:left="1860" w:header="720" w:footer="660" w:gutter="0"/>
      <w:pgNumType w:start="5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D33" w:rsidRDefault="00E44D33">
      <w:r>
        <w:separator/>
      </w:r>
    </w:p>
    <w:p w:rsidR="00E44D33" w:rsidRDefault="00E44D33"/>
  </w:endnote>
  <w:endnote w:type="continuationSeparator" w:id="0">
    <w:p w:rsidR="00E44D33" w:rsidRDefault="00E44D33">
      <w:r>
        <w:continuationSeparator/>
      </w:r>
    </w:p>
    <w:p w:rsidR="00E44D33" w:rsidRDefault="00E44D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Default="00AE41A7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36C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39AE">
      <w:rPr>
        <w:rStyle w:val="PageNumber"/>
        <w:noProof/>
      </w:rPr>
      <w:t>54</w:t>
    </w:r>
    <w:r>
      <w:rPr>
        <w:rStyle w:val="PageNumber"/>
      </w:rPr>
      <w:fldChar w:fldCharType="end"/>
    </w:r>
  </w:p>
  <w:p w:rsidR="00136C07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Math </w:t>
    </w:r>
    <w:r w:rsidR="00006D6A">
      <w:rPr>
        <w:b/>
        <w:szCs w:val="20"/>
      </w:rPr>
      <w:t>Blue</w:t>
    </w:r>
    <w:r>
      <w:tab/>
    </w:r>
    <w:r w:rsidRPr="004067DF">
      <w:rPr>
        <w:rStyle w:val="Copyright"/>
      </w:rPr>
      <w:t xml:space="preserve">Copyright © </w:t>
    </w:r>
    <w:r w:rsidR="00200680">
      <w:rPr>
        <w:rStyle w:val="Copyright"/>
      </w:rPr>
      <w:t>Big Ideas Learning, LLC</w:t>
    </w:r>
  </w:p>
  <w:p w:rsidR="00136C07" w:rsidRPr="00E16B69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41438A">
      <w:rPr>
        <w:szCs w:val="20"/>
      </w:rPr>
      <w:t>Record and Practice Journal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Pr="001369F8" w:rsidRDefault="00AE41A7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136C0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3E39AE">
      <w:rPr>
        <w:rStyle w:val="PageNumber"/>
        <w:noProof/>
      </w:rPr>
      <w:t>55</w:t>
    </w:r>
    <w:r w:rsidRPr="001369F8">
      <w:rPr>
        <w:rStyle w:val="PageNumber"/>
      </w:rPr>
      <w:fldChar w:fldCharType="end"/>
    </w:r>
  </w:p>
  <w:p w:rsidR="00136C07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200680">
      <w:rPr>
        <w:rStyle w:val="Copyright"/>
      </w:rPr>
      <w:t>Big Ideas Learning, LLC</w:t>
    </w:r>
    <w:r>
      <w:tab/>
    </w:r>
    <w:r w:rsidRPr="004067DF">
      <w:rPr>
        <w:b/>
      </w:rPr>
      <w:t>Big Ideas Math 6</w:t>
    </w:r>
  </w:p>
  <w:p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41438A">
      <w:t>Record and Practice Journal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D33" w:rsidRDefault="00E44D33">
      <w:r>
        <w:separator/>
      </w:r>
    </w:p>
    <w:p w:rsidR="00E44D33" w:rsidRDefault="00E44D33"/>
  </w:footnote>
  <w:footnote w:type="continuationSeparator" w:id="0">
    <w:p w:rsidR="00E44D33" w:rsidRDefault="00E44D33">
      <w:r>
        <w:continuationSeparator/>
      </w:r>
    </w:p>
    <w:p w:rsidR="00E44D33" w:rsidRDefault="00E44D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02"/>
    <w:rsid w:val="000029A3"/>
    <w:rsid w:val="00006D6A"/>
    <w:rsid w:val="000724BE"/>
    <w:rsid w:val="000C31C0"/>
    <w:rsid w:val="000C5FA8"/>
    <w:rsid w:val="000D47C7"/>
    <w:rsid w:val="00103B50"/>
    <w:rsid w:val="0010566E"/>
    <w:rsid w:val="001271F4"/>
    <w:rsid w:val="001369F8"/>
    <w:rsid w:val="00136C07"/>
    <w:rsid w:val="001524D7"/>
    <w:rsid w:val="001E466B"/>
    <w:rsid w:val="001F7E0F"/>
    <w:rsid w:val="00200680"/>
    <w:rsid w:val="00236737"/>
    <w:rsid w:val="00237F95"/>
    <w:rsid w:val="00265467"/>
    <w:rsid w:val="002748C2"/>
    <w:rsid w:val="002A24E1"/>
    <w:rsid w:val="002B6A9C"/>
    <w:rsid w:val="002B7038"/>
    <w:rsid w:val="002B7D44"/>
    <w:rsid w:val="002F7F4B"/>
    <w:rsid w:val="00307F11"/>
    <w:rsid w:val="00321EED"/>
    <w:rsid w:val="00330C95"/>
    <w:rsid w:val="003330DF"/>
    <w:rsid w:val="00333793"/>
    <w:rsid w:val="00344665"/>
    <w:rsid w:val="00347C00"/>
    <w:rsid w:val="00351087"/>
    <w:rsid w:val="00364D8E"/>
    <w:rsid w:val="00395478"/>
    <w:rsid w:val="003C7D6D"/>
    <w:rsid w:val="003E0319"/>
    <w:rsid w:val="003E39AE"/>
    <w:rsid w:val="003E55F1"/>
    <w:rsid w:val="003E6622"/>
    <w:rsid w:val="004045D5"/>
    <w:rsid w:val="0041438A"/>
    <w:rsid w:val="00435014"/>
    <w:rsid w:val="00471EE5"/>
    <w:rsid w:val="00475754"/>
    <w:rsid w:val="00493F29"/>
    <w:rsid w:val="004D7A02"/>
    <w:rsid w:val="004E3F2B"/>
    <w:rsid w:val="00504500"/>
    <w:rsid w:val="00520354"/>
    <w:rsid w:val="00533102"/>
    <w:rsid w:val="005A7F2D"/>
    <w:rsid w:val="005B2959"/>
    <w:rsid w:val="005E5326"/>
    <w:rsid w:val="00631EBF"/>
    <w:rsid w:val="006341B2"/>
    <w:rsid w:val="00642759"/>
    <w:rsid w:val="0065303C"/>
    <w:rsid w:val="006E470D"/>
    <w:rsid w:val="006E7CD9"/>
    <w:rsid w:val="00721A5C"/>
    <w:rsid w:val="00740C9B"/>
    <w:rsid w:val="0074640F"/>
    <w:rsid w:val="007530B7"/>
    <w:rsid w:val="007A4077"/>
    <w:rsid w:val="007B45D7"/>
    <w:rsid w:val="007B499D"/>
    <w:rsid w:val="007C6A7C"/>
    <w:rsid w:val="007D5240"/>
    <w:rsid w:val="007E244C"/>
    <w:rsid w:val="00810827"/>
    <w:rsid w:val="008201C4"/>
    <w:rsid w:val="00820702"/>
    <w:rsid w:val="00830947"/>
    <w:rsid w:val="00843AAF"/>
    <w:rsid w:val="00881A6E"/>
    <w:rsid w:val="00886017"/>
    <w:rsid w:val="00893443"/>
    <w:rsid w:val="008A57D3"/>
    <w:rsid w:val="008E52B8"/>
    <w:rsid w:val="008F1F76"/>
    <w:rsid w:val="00905A30"/>
    <w:rsid w:val="00905EF8"/>
    <w:rsid w:val="00982194"/>
    <w:rsid w:val="00996E1E"/>
    <w:rsid w:val="009B59E6"/>
    <w:rsid w:val="00A0468E"/>
    <w:rsid w:val="00A13E6D"/>
    <w:rsid w:val="00A17D8B"/>
    <w:rsid w:val="00A242C9"/>
    <w:rsid w:val="00A25805"/>
    <w:rsid w:val="00A3751A"/>
    <w:rsid w:val="00A612CA"/>
    <w:rsid w:val="00A74E61"/>
    <w:rsid w:val="00A77FB9"/>
    <w:rsid w:val="00AE41A7"/>
    <w:rsid w:val="00B01887"/>
    <w:rsid w:val="00B133B5"/>
    <w:rsid w:val="00B13D07"/>
    <w:rsid w:val="00B14F43"/>
    <w:rsid w:val="00B33A17"/>
    <w:rsid w:val="00B7637E"/>
    <w:rsid w:val="00B77D8F"/>
    <w:rsid w:val="00B96D83"/>
    <w:rsid w:val="00BB7417"/>
    <w:rsid w:val="00BC3DFA"/>
    <w:rsid w:val="00BD1F5F"/>
    <w:rsid w:val="00C24AED"/>
    <w:rsid w:val="00C62938"/>
    <w:rsid w:val="00C90F55"/>
    <w:rsid w:val="00D11366"/>
    <w:rsid w:val="00D154A5"/>
    <w:rsid w:val="00D209F4"/>
    <w:rsid w:val="00D438EE"/>
    <w:rsid w:val="00D81914"/>
    <w:rsid w:val="00D83825"/>
    <w:rsid w:val="00DB6444"/>
    <w:rsid w:val="00DC013F"/>
    <w:rsid w:val="00DD3F6E"/>
    <w:rsid w:val="00DE3325"/>
    <w:rsid w:val="00DF0027"/>
    <w:rsid w:val="00E01B0C"/>
    <w:rsid w:val="00E05018"/>
    <w:rsid w:val="00E154B0"/>
    <w:rsid w:val="00E16B69"/>
    <w:rsid w:val="00E227D6"/>
    <w:rsid w:val="00E41553"/>
    <w:rsid w:val="00E44D33"/>
    <w:rsid w:val="00E522FD"/>
    <w:rsid w:val="00ED4382"/>
    <w:rsid w:val="00EE3DAC"/>
    <w:rsid w:val="00EE6AC6"/>
    <w:rsid w:val="00F02397"/>
    <w:rsid w:val="00F04EDB"/>
    <w:rsid w:val="00F4686A"/>
    <w:rsid w:val="00F679A7"/>
    <w:rsid w:val="00FD66CB"/>
    <w:rsid w:val="00F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3C9ADD94-A497-434A-8645-5BDD9CDF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F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prBaseText">
    <w:name w:val="pr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prDirectionLine">
    <w:name w:val="prDirectionLine"/>
    <w:next w:val="pr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E05018"/>
    <w:rPr>
      <w:rFonts w:ascii="Arial" w:hAnsi="Arial"/>
      <w:b/>
      <w:sz w:val="22"/>
    </w:rPr>
  </w:style>
  <w:style w:type="paragraph" w:customStyle="1" w:styleId="prNumList1">
    <w:name w:val="prNumList1"/>
    <w:basedOn w:val="pr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prNumList2">
    <w:name w:val="prNumList2"/>
    <w:basedOn w:val="pr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prNumList4">
    <w:name w:val="prNumList4"/>
    <w:basedOn w:val="pr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prTableHead">
    <w:name w:val="prTableHead"/>
    <w:basedOn w:val="Normal"/>
    <w:rsid w:val="00A242C9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prTableText">
    <w:name w:val="prTableText"/>
    <w:basedOn w:val="Normal"/>
    <w:rsid w:val="007B499D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prLetSubList1">
    <w:name w:val="prLetSubList1"/>
    <w:basedOn w:val="prBaseText"/>
    <w:rsid w:val="008A57D3"/>
    <w:pPr>
      <w:tabs>
        <w:tab w:val="decimal" w:pos="679"/>
        <w:tab w:val="left" w:pos="881"/>
      </w:tabs>
      <w:ind w:left="881" w:hanging="881"/>
    </w:pPr>
  </w:style>
  <w:style w:type="character" w:customStyle="1" w:styleId="aaaForUseWith">
    <w:name w:val="aaaForUseWith"/>
    <w:basedOn w:val="DefaultParagraphFont"/>
    <w:rsid w:val="00395478"/>
    <w:rPr>
      <w:rFonts w:ascii="Arial" w:hAnsi="Arial"/>
      <w:b/>
      <w:color w:val="auto"/>
      <w:sz w:val="20"/>
      <w:szCs w:val="20"/>
    </w:rPr>
  </w:style>
  <w:style w:type="paragraph" w:customStyle="1" w:styleId="prLetSubList2">
    <w:name w:val="prLetSubList2"/>
    <w:basedOn w:val="prLet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prLetSubList3">
    <w:name w:val="prLetSubList3"/>
    <w:basedOn w:val="prLetSubList1"/>
    <w:rsid w:val="00D1136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prLetSubList4">
    <w:name w:val="prLetSubList4"/>
    <w:basedOn w:val="prLet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DB6444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DB6444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aaaNameDate">
    <w:name w:val="aaa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TableHeadLeft">
    <w:name w:val="prTableHeadLeft"/>
    <w:basedOn w:val="prTableHead"/>
    <w:rsid w:val="002B7038"/>
    <w:pPr>
      <w:framePr w:wrap="around"/>
      <w:jc w:val="left"/>
    </w:pPr>
  </w:style>
  <w:style w:type="paragraph" w:customStyle="1" w:styleId="prTableTextLeft">
    <w:name w:val="prTableTextLeft"/>
    <w:basedOn w:val="prTableText"/>
    <w:rsid w:val="002B7038"/>
    <w:pPr>
      <w:framePr w:wrap="around"/>
      <w:jc w:val="left"/>
    </w:pPr>
  </w:style>
  <w:style w:type="character" w:styleId="Hyperlink">
    <w:name w:val="Hyperlink"/>
    <w:basedOn w:val="DefaultParagraphFont"/>
    <w:uiPriority w:val="99"/>
    <w:semiHidden/>
    <w:unhideWhenUsed/>
    <w:rsid w:val="003E3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hyperlink" Target="https://www.youtube.com/watch?v=5PcMbN46NMA" TargetMode="External"/><Relationship Id="rId3" Type="http://schemas.openxmlformats.org/officeDocument/2006/relationships/webSettings" Target="webSettings.xml"/><Relationship Id="rId21" Type="http://schemas.openxmlformats.org/officeDocument/2006/relationships/oleObject" Target="embeddings/oleObject5.bin"/><Relationship Id="rId7" Type="http://schemas.openxmlformats.org/officeDocument/2006/relationships/image" Target="file:///C:\replacearts\Blue%20Record%20and%20Practice%20Journal\Blue%20Chapter%203%20RPJ\Arts\PNGs\mscc8_rpj_0301_13.png" TargetMode="Externa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image" Target="file:///C:\replacearts\Blue%20Record%20and%20Practice%20Journal\Blue%20Chapter%203%20RPJ\Arts\PNGs\mscc8_rpj_0301_15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file:///C:\replacearts\Blue%20Record%20and%20Practice%20Journal\Blue%20Chapter%203%20RPJ\Arts\PNGs\mscc8_rpj_0301_14.png" TargetMode="External"/><Relationship Id="rId24" Type="http://schemas.openxmlformats.org/officeDocument/2006/relationships/image" Target="media/image10.png"/><Relationship Id="rId5" Type="http://schemas.openxmlformats.org/officeDocument/2006/relationships/endnotes" Target="end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image" Target="file:///C:\replacearts\Blue%20Record%20and%20Practice%20Journal\Blue%20Chapter%203%20RPJ\Arts\PNGs\mscc8_rpj_0301_12.png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b_prac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msm_rb_practice</Template>
  <TotalTime>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680</CharactersWithSpaces>
  <SharedDoc>false</SharedDoc>
  <HLinks>
    <vt:vector size="24" baseType="variant">
      <vt:variant>
        <vt:i4>6619203</vt:i4>
      </vt:variant>
      <vt:variant>
        <vt:i4>-1</vt:i4>
      </vt:variant>
      <vt:variant>
        <vt:i4>1132</vt:i4>
      </vt:variant>
      <vt:variant>
        <vt:i4>1</vt:i4>
      </vt:variant>
      <vt:variant>
        <vt:lpwstr>S:\mscc8wb03.01\Blue Production\Blue Record and Practice Journal\Art\03\mscc8_rpj_0301_12.eps</vt:lpwstr>
      </vt:variant>
      <vt:variant>
        <vt:lpwstr/>
      </vt:variant>
      <vt:variant>
        <vt:i4>6619202</vt:i4>
      </vt:variant>
      <vt:variant>
        <vt:i4>-1</vt:i4>
      </vt:variant>
      <vt:variant>
        <vt:i4>1133</vt:i4>
      </vt:variant>
      <vt:variant>
        <vt:i4>1</vt:i4>
      </vt:variant>
      <vt:variant>
        <vt:lpwstr>S:\mscc8wb03.01\Blue Production\Blue Record and Practice Journal\Art\03\mscc8_rpj_0301_13.eps</vt:lpwstr>
      </vt:variant>
      <vt:variant>
        <vt:lpwstr/>
      </vt:variant>
      <vt:variant>
        <vt:i4>6619205</vt:i4>
      </vt:variant>
      <vt:variant>
        <vt:i4>-1</vt:i4>
      </vt:variant>
      <vt:variant>
        <vt:i4>1134</vt:i4>
      </vt:variant>
      <vt:variant>
        <vt:i4>1</vt:i4>
      </vt:variant>
      <vt:variant>
        <vt:lpwstr>S:\mscc8wb03.01\Blue Production\Blue Record and Practice Journal\Art\03\mscc8_rpj_0301_14.eps</vt:lpwstr>
      </vt:variant>
      <vt:variant>
        <vt:lpwstr/>
      </vt:variant>
      <vt:variant>
        <vt:i4>6619204</vt:i4>
      </vt:variant>
      <vt:variant>
        <vt:i4>-1</vt:i4>
      </vt:variant>
      <vt:variant>
        <vt:i4>1135</vt:i4>
      </vt:variant>
      <vt:variant>
        <vt:i4>1</vt:i4>
      </vt:variant>
      <vt:variant>
        <vt:lpwstr>S:\mscc8wb03.01\Blue Production\Blue Record and Practice Journal\Art\03\mscc8_rpj_0301_15.eps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Michele Fulena</dc:creator>
  <cp:keywords/>
  <dc:description/>
  <cp:lastModifiedBy>Cao Thanh-Thuy</cp:lastModifiedBy>
  <cp:revision>3</cp:revision>
  <cp:lastPrinted>2008-09-23T13:05:00Z</cp:lastPrinted>
  <dcterms:created xsi:type="dcterms:W3CDTF">2019-01-07T19:10:00Z</dcterms:created>
  <dcterms:modified xsi:type="dcterms:W3CDTF">2019-01-08T02:28:00Z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5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msm_rb_default.eqp</vt:lpwstr>
  </property>
  <property fmtid="{D5CDD505-2E9C-101B-9397-08002B2CF9AE}" pid="7" name="MTWinEqns">
    <vt:bool>true</vt:bool>
  </property>
</Properties>
</file>