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EC" w:rsidRPr="00A15232" w:rsidRDefault="00F05BEC" w:rsidP="00F05BEC">
      <w:pPr>
        <w:pStyle w:val="NoSpacing"/>
        <w:rPr>
          <w:rFonts w:ascii="Calibri" w:hAnsi="Calibri"/>
          <w:sz w:val="24"/>
          <w:szCs w:val="24"/>
        </w:rPr>
      </w:pPr>
      <w:r w:rsidRPr="00A15232">
        <w:rPr>
          <w:rFonts w:ascii="Calibri" w:hAnsi="Calibri"/>
          <w:sz w:val="24"/>
          <w:szCs w:val="24"/>
        </w:rPr>
        <w:t>Name: ________________________</w:t>
      </w:r>
      <w:r w:rsidRPr="00A15232">
        <w:rPr>
          <w:rFonts w:ascii="Calibri" w:hAnsi="Calibri"/>
          <w:sz w:val="24"/>
          <w:szCs w:val="24"/>
        </w:rPr>
        <w:tab/>
      </w:r>
      <w:r w:rsidRPr="00A15232">
        <w:rPr>
          <w:rFonts w:ascii="Calibri" w:hAnsi="Calibri"/>
          <w:sz w:val="24"/>
          <w:szCs w:val="24"/>
        </w:rPr>
        <w:tab/>
        <w:t>Table #: _________</w:t>
      </w:r>
      <w:r w:rsidRPr="00A15232">
        <w:rPr>
          <w:rFonts w:ascii="Calibri" w:hAnsi="Calibri"/>
          <w:sz w:val="24"/>
          <w:szCs w:val="24"/>
        </w:rPr>
        <w:tab/>
        <w:t>Period: ______</w:t>
      </w:r>
      <w:r w:rsidRPr="00A15232">
        <w:rPr>
          <w:rFonts w:ascii="Calibri" w:hAnsi="Calibri"/>
          <w:sz w:val="24"/>
          <w:szCs w:val="24"/>
        </w:rPr>
        <w:tab/>
        <w:t>Date: ______</w:t>
      </w:r>
    </w:p>
    <w:p w:rsidR="00F05BEC" w:rsidRPr="00F84963" w:rsidRDefault="0044772A" w:rsidP="00F05BEC">
      <w:pPr>
        <w:pStyle w:val="NoSpacing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 w:val="32"/>
          <w:szCs w:val="24"/>
        </w:rPr>
        <w:t>4.3A</w:t>
      </w:r>
      <w:r w:rsidR="00F05BEC" w:rsidRPr="00EB2ED3">
        <w:rPr>
          <w:rFonts w:ascii="Calibri" w:hAnsi="Calibri"/>
          <w:b/>
          <w:sz w:val="32"/>
          <w:szCs w:val="24"/>
        </w:rPr>
        <w:t xml:space="preserve"> Graphing Proportional </w:t>
      </w:r>
      <w:proofErr w:type="spellStart"/>
      <w:r w:rsidR="00F05BEC" w:rsidRPr="00EB2ED3">
        <w:rPr>
          <w:rFonts w:ascii="Calibri" w:hAnsi="Calibri"/>
          <w:b/>
          <w:sz w:val="32"/>
          <w:szCs w:val="24"/>
        </w:rPr>
        <w:t>Relationships_Classwork</w:t>
      </w:r>
      <w:proofErr w:type="spellEnd"/>
    </w:p>
    <w:p w:rsidR="00F05BEC" w:rsidRPr="00A15232" w:rsidRDefault="00F05BEC" w:rsidP="00F05BEC">
      <w:pPr>
        <w:pStyle w:val="NoSpacing"/>
        <w:jc w:val="center"/>
        <w:rPr>
          <w:rFonts w:ascii="Calibri" w:hAnsi="Calibri"/>
          <w:noProof/>
          <w:sz w:val="16"/>
          <w:szCs w:val="16"/>
        </w:rPr>
      </w:pPr>
    </w:p>
    <w:p w:rsidR="00F05BEC" w:rsidRPr="00897128" w:rsidRDefault="00F05BEC" w:rsidP="00F05BEC">
      <w:pPr>
        <w:pStyle w:val="NoSpacing"/>
        <w:rPr>
          <w:rFonts w:ascii="Calibri" w:hAnsi="Calibri"/>
          <w:i/>
          <w:noProof/>
          <w:sz w:val="20"/>
        </w:rPr>
      </w:pPr>
      <w:r w:rsidRPr="00897128">
        <w:rPr>
          <w:rFonts w:ascii="Calibri" w:hAnsi="Calibri"/>
          <w:i/>
          <w:noProof/>
          <w:sz w:val="20"/>
        </w:rPr>
        <w:t>Objective:  Graph proportional relationships, interpret the unit rate as the slope.  Compare two different proportional relationships represented in different ways.  (CCSS:  8.EE.5)</w:t>
      </w:r>
    </w:p>
    <w:p w:rsidR="00897128" w:rsidRPr="00897128" w:rsidRDefault="00897128" w:rsidP="00F05BEC">
      <w:pPr>
        <w:pStyle w:val="NoSpacing"/>
        <w:rPr>
          <w:rFonts w:ascii="Calibri" w:hAnsi="Calibri"/>
          <w:i/>
          <w:noProof/>
          <w:sz w:val="20"/>
        </w:rPr>
      </w:pPr>
      <w:r w:rsidRPr="00897128">
        <w:rPr>
          <w:rFonts w:ascii="Calibri" w:hAnsi="Calibri"/>
          <w:i/>
          <w:noProof/>
          <w:sz w:val="20"/>
        </w:rPr>
        <w:t>HW: 4.3A worksheet</w:t>
      </w:r>
    </w:p>
    <w:p w:rsidR="00B97596" w:rsidRDefault="00B97596" w:rsidP="00B97596">
      <w:pPr>
        <w:pStyle w:val="NoSpacing"/>
        <w:rPr>
          <w:rFonts w:ascii="Calibri" w:hAnsi="Calibri"/>
          <w:noProof/>
          <w:sz w:val="24"/>
        </w:rPr>
      </w:pPr>
    </w:p>
    <w:p w:rsidR="00897128" w:rsidRPr="00897128" w:rsidRDefault="00897128" w:rsidP="00B9759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7128">
        <w:rPr>
          <w:rFonts w:ascii="Times New Roman" w:hAnsi="Times New Roman" w:cs="Times New Roman"/>
          <w:b/>
          <w:noProof/>
          <w:sz w:val="24"/>
          <w:szCs w:val="24"/>
        </w:rPr>
        <w:t>LESSON LAUNCH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3612"/>
      </w:tblGrid>
      <w:tr w:rsidR="00897128" w:rsidRPr="00897128" w:rsidTr="00897128">
        <w:tc>
          <w:tcPr>
            <w:tcW w:w="6746" w:type="dxa"/>
          </w:tcPr>
          <w:p w:rsidR="00897128" w:rsidRPr="00897128" w:rsidRDefault="00897128" w:rsidP="0089712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Cs w:val="24"/>
              </w:rPr>
              <w:t>Make a table</w:t>
            </w:r>
          </w:p>
          <w:p w:rsidR="00897128" w:rsidRPr="00897128" w:rsidRDefault="00897128" w:rsidP="0089712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Cs w:val="24"/>
              </w:rPr>
              <w:t xml:space="preserve">Draw the graph of the proportional relationship between the two quantities </w:t>
            </w:r>
          </w:p>
          <w:p w:rsidR="00897128" w:rsidRPr="00897128" w:rsidRDefault="00897128" w:rsidP="00897128">
            <w:pPr>
              <w:pStyle w:val="NoSpacing"/>
              <w:ind w:left="720"/>
              <w:rPr>
                <w:rFonts w:ascii="Times New Roman" w:hAnsi="Times New Roman" w:cs="Times New Roman"/>
                <w:noProof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Cs w:val="24"/>
              </w:rPr>
              <w:t>(Do not forget to label the x- &amp; y-axis or use equal intervals)</w:t>
            </w:r>
          </w:p>
          <w:p w:rsidR="00897128" w:rsidRPr="00897128" w:rsidRDefault="00897128" w:rsidP="0089712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Cs w:val="24"/>
              </w:rPr>
              <w:t>Describe how the unit rate is represented on the graph (</w:t>
            </w:r>
            <w:r w:rsidRPr="00897128">
              <w:rPr>
                <w:rFonts w:ascii="Times New Roman" w:hAnsi="Times New Roman" w:cs="Times New Roman"/>
                <w:b/>
                <w:noProof/>
                <w:szCs w:val="24"/>
              </w:rPr>
              <w:t>interpret the slope</w:t>
            </w:r>
            <w:r w:rsidRPr="00897128">
              <w:rPr>
                <w:rFonts w:ascii="Times New Roman" w:hAnsi="Times New Roman" w:cs="Times New Roman"/>
                <w:noProof/>
                <w:szCs w:val="24"/>
              </w:rPr>
              <w:t>)</w:t>
            </w:r>
          </w:p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>On Taco Tuesday, 4 tacos cost $6.00.</w:t>
            </w:r>
          </w:p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6.00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897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Interpret the slope: </w:t>
            </w:r>
          </w:p>
          <w:p w:rsidR="00897128" w:rsidRPr="00897128" w:rsidRDefault="00897128" w:rsidP="00B97596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B97596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B97596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12" w:type="dxa"/>
          </w:tcPr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89712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DFFE2A" wp14:editId="15268B05">
                  <wp:extent cx="2047875" cy="222142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128" w:rsidRPr="00897128" w:rsidRDefault="00897128" w:rsidP="00B975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97128" w:rsidRPr="00897128" w:rsidRDefault="00897128" w:rsidP="008971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128" w:rsidRPr="00897128" w:rsidRDefault="00897128" w:rsidP="008971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128">
        <w:rPr>
          <w:rFonts w:ascii="Times New Roman" w:hAnsi="Times New Roman" w:cs="Times New Roman"/>
          <w:sz w:val="24"/>
          <w:szCs w:val="24"/>
        </w:rPr>
        <w:t xml:space="preserve">Two quantities (x and y) are in a proportional relationship when it can be represented by the equation ____________________. This means the graph must pass through the _________________ (so it contains the point (       ,      ) </w:t>
      </w:r>
    </w:p>
    <w:p w:rsidR="00897128" w:rsidRPr="00897128" w:rsidRDefault="00897128" w:rsidP="0089712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128">
        <w:rPr>
          <w:rFonts w:ascii="Times New Roman" w:hAnsi="Times New Roman" w:cs="Times New Roman"/>
          <w:sz w:val="24"/>
          <w:szCs w:val="24"/>
        </w:rPr>
        <w:t>There will be a ____________________________ rate of change, which is also called ________________.</w:t>
      </w:r>
    </w:p>
    <w:p w:rsidR="00897128" w:rsidRPr="00897128" w:rsidRDefault="00897128" w:rsidP="00897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97128" w:rsidRPr="00897128" w:rsidTr="00584EA9">
        <w:tc>
          <w:tcPr>
            <w:tcW w:w="10872" w:type="dxa"/>
          </w:tcPr>
          <w:p w:rsid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EXAMPLE 1:</w:t>
            </w: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 Tell whether x and y are in a proportional relationship.  Explain your reasoning. If so, write an equation that represents the relationship.</w:t>
            </w: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5"/>
              <w:gridCol w:w="2457"/>
              <w:gridCol w:w="2681"/>
              <w:gridCol w:w="2529"/>
            </w:tblGrid>
            <w:tr w:rsidR="00897128" w:rsidRPr="00897128" w:rsidTr="00897128">
              <w:tc>
                <w:tcPr>
                  <w:tcW w:w="2533" w:type="dxa"/>
                </w:tcPr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AE54C5" wp14:editId="43F6D578">
                        <wp:extent cx="1114831" cy="110617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150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4377" cy="1115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F683681" wp14:editId="0BFFF1DF">
                        <wp:extent cx="1017262" cy="1071079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200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8170" cy="10825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EEA6FD" wp14:editId="028933D8">
                        <wp:extent cx="1565275" cy="578528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8144" t="3455" b="389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2100" cy="5958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</w:tcPr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712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496A9BA" wp14:editId="02FA30A0">
                        <wp:extent cx="1440569" cy="551386"/>
                        <wp:effectExtent l="0" t="0" r="762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7974" b="41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205" cy="6270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7128" w:rsidRPr="00897128" w:rsidRDefault="00897128" w:rsidP="00584EA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BEC" w:rsidRPr="00897128" w:rsidRDefault="00F05BEC" w:rsidP="00B975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897128" w:rsidRPr="00897128" w:rsidRDefault="00897128" w:rsidP="00B9759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4142"/>
      </w:tblGrid>
      <w:tr w:rsidR="00897128" w:rsidRPr="00897128" w:rsidTr="00584EA9">
        <w:tc>
          <w:tcPr>
            <w:tcW w:w="6216" w:type="dxa"/>
          </w:tcPr>
          <w:p w:rsidR="00897128" w:rsidRPr="00897128" w:rsidRDefault="00897128" w:rsidP="00897128">
            <w:pPr>
              <w:pStyle w:val="prNumList1"/>
              <w:ind w:left="0" w:firstLine="0"/>
            </w:pPr>
            <w:r w:rsidRPr="00897128">
              <w:rPr>
                <w:b/>
              </w:rPr>
              <w:lastRenderedPageBreak/>
              <w:t>EXAMPLE 2:</w:t>
            </w:r>
            <w:r w:rsidRPr="00897128">
              <w:t xml:space="preserve"> The amount </w:t>
            </w:r>
            <w:r w:rsidRPr="00897128">
              <w:rPr>
                <w:i/>
              </w:rPr>
              <w:t>p</w:t>
            </w:r>
            <w:r w:rsidRPr="00897128">
              <w:t xml:space="preserve"> (in dollars) that you earn by working </w:t>
            </w:r>
            <w:r w:rsidRPr="00897128">
              <w:rPr>
                <w:i/>
              </w:rPr>
              <w:t>h</w:t>
            </w:r>
            <w:r w:rsidRPr="00897128">
              <w:t xml:space="preserve"> hours is represented by the equation </w:t>
            </w:r>
            <w:r w:rsidRPr="00897128">
              <w:rPr>
                <w:i/>
                <w:position w:val="-10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3pt;height:15.7pt" o:ole="">
                  <v:imagedata r:id="rId10" o:title=""/>
                </v:shape>
                <o:OLEObject Type="Embed" ProgID="Equation.DSMT4" ShapeID="_x0000_i1025" DrawAspect="Content" ObjectID="_1613206443" r:id="rId11"/>
              </w:object>
            </w:r>
            <w:r w:rsidRPr="00897128">
              <w:t>Graph the equation and interpret the slope.</w:t>
            </w:r>
          </w:p>
          <w:p w:rsidR="00897128" w:rsidRPr="00897128" w:rsidRDefault="00897128" w:rsidP="00897128">
            <w:pPr>
              <w:pStyle w:val="prNumList1"/>
              <w:ind w:left="0" w:firstLine="0"/>
            </w:pPr>
          </w:p>
          <w:p w:rsidR="00897128" w:rsidRPr="00897128" w:rsidRDefault="00897128" w:rsidP="00584EA9">
            <w:pPr>
              <w:pStyle w:val="prNumList1"/>
            </w:pPr>
            <w:r w:rsidRPr="00897128">
              <w:t>Equation: ________________________</w:t>
            </w:r>
          </w:p>
          <w:p w:rsidR="00897128" w:rsidRPr="00897128" w:rsidRDefault="00897128" w:rsidP="00584EA9">
            <w:pPr>
              <w:pStyle w:val="prNumList1"/>
            </w:pPr>
            <w:r w:rsidRPr="00897128">
              <w:t xml:space="preserve">Interpret the slope: </w:t>
            </w:r>
          </w:p>
          <w:p w:rsidR="00897128" w:rsidRDefault="00897128" w:rsidP="00584E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42" w:type="dxa"/>
          </w:tcPr>
          <w:p w:rsidR="00897128" w:rsidRPr="00897128" w:rsidRDefault="00897128" w:rsidP="00584EA9">
            <w:pPr>
              <w:pStyle w:val="prNumList1"/>
              <w:ind w:left="600" w:firstLine="0"/>
            </w:pPr>
            <w:r w:rsidRPr="0089712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1E5BFE" wp14:editId="43BBF31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85725</wp:posOffset>
                  </wp:positionV>
                  <wp:extent cx="2171700" cy="1943100"/>
                  <wp:effectExtent l="0" t="0" r="0" b="0"/>
                  <wp:wrapNone/>
                  <wp:docPr id="1" name="Picture 1" descr="TA: C:\replacearts\Blue Record and Practice Journal\Blue Chapter 4 RPJ\Arts\PNGs\mscc8_rpj_040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97128" w:rsidRPr="00897128" w:rsidRDefault="00897128" w:rsidP="00897128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97128" w:rsidRPr="00897128" w:rsidTr="00584EA9">
        <w:tc>
          <w:tcPr>
            <w:tcW w:w="10358" w:type="dxa"/>
          </w:tcPr>
          <w:p w:rsidR="00897128" w:rsidRPr="00897128" w:rsidRDefault="00897128" w:rsidP="00897128">
            <w:pPr>
              <w:pStyle w:val="prNumList1"/>
              <w:ind w:left="0" w:firstLine="0"/>
            </w:pPr>
            <w:r w:rsidRPr="00897128">
              <w:rPr>
                <w:b/>
              </w:rPr>
              <w:t>EXAMPLE 3:</w:t>
            </w:r>
            <w:r>
              <w:t xml:space="preserve"> </w:t>
            </w:r>
            <w:r w:rsidRPr="00897128">
              <w:t xml:space="preserve">The cost </w:t>
            </w:r>
            <w:r w:rsidRPr="00897128">
              <w:rPr>
                <w:i/>
              </w:rPr>
              <w:t>c</w:t>
            </w:r>
            <w:r w:rsidRPr="00897128">
              <w:t xml:space="preserve"> (in dollars) to rent a bicycle is proportional to the number </w:t>
            </w:r>
            <w:r w:rsidRPr="00897128">
              <w:rPr>
                <w:i/>
              </w:rPr>
              <w:t>h</w:t>
            </w:r>
            <w:r w:rsidRPr="00897128">
              <w:t xml:space="preserve"> of hours that you rent the bicycle. It costs $20 to rent the bicycle for 4 hours.</w:t>
            </w:r>
          </w:p>
          <w:p w:rsidR="00897128" w:rsidRPr="00897128" w:rsidRDefault="00897128" w:rsidP="00897128">
            <w:pPr>
              <w:pStyle w:val="prLetSubList1"/>
              <w:numPr>
                <w:ilvl w:val="0"/>
                <w:numId w:val="6"/>
              </w:numPr>
            </w:pPr>
            <w:r w:rsidRPr="00897128">
              <w:t>Write an equation that represents the situation.</w:t>
            </w:r>
            <w:r>
              <w:t xml:space="preserve"> _________________________</w:t>
            </w:r>
          </w:p>
          <w:p w:rsidR="00897128" w:rsidRPr="00897128" w:rsidRDefault="00897128" w:rsidP="00897128">
            <w:pPr>
              <w:pStyle w:val="prLetSubList1"/>
              <w:numPr>
                <w:ilvl w:val="0"/>
                <w:numId w:val="5"/>
              </w:numPr>
            </w:pPr>
            <w:r w:rsidRPr="00897128">
              <w:t>Interpret the slope.</w:t>
            </w:r>
            <w:r>
              <w:t xml:space="preserve"> _______________________________________________</w:t>
            </w:r>
          </w:p>
          <w:p w:rsidR="00897128" w:rsidRPr="00897128" w:rsidRDefault="00897128" w:rsidP="00897128">
            <w:pPr>
              <w:pStyle w:val="prLetSubList1"/>
              <w:numPr>
                <w:ilvl w:val="0"/>
                <w:numId w:val="5"/>
              </w:numPr>
            </w:pPr>
            <w:r w:rsidRPr="00897128">
              <w:t>How much does it cost to rent the bicycle for 6 hours?</w:t>
            </w:r>
          </w:p>
          <w:p w:rsidR="00897128" w:rsidRPr="00897128" w:rsidRDefault="00897128" w:rsidP="00584EA9">
            <w:pPr>
              <w:pStyle w:val="prLetSubList1"/>
              <w:ind w:left="0" w:firstLine="0"/>
            </w:pPr>
          </w:p>
        </w:tc>
      </w:tr>
    </w:tbl>
    <w:p w:rsidR="00897128" w:rsidRPr="00897128" w:rsidRDefault="00897128" w:rsidP="00B9759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7128" w:rsidRPr="00897128" w:rsidRDefault="00897128" w:rsidP="00B9759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7128">
        <w:rPr>
          <w:rFonts w:ascii="Times New Roman" w:hAnsi="Times New Roman" w:cs="Times New Roman"/>
          <w:b/>
          <w:noProof/>
          <w:sz w:val="24"/>
          <w:szCs w:val="24"/>
        </w:rPr>
        <w:t>PRACTICE PROBLEMS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1"/>
        <w:gridCol w:w="3537"/>
      </w:tblGrid>
      <w:tr w:rsidR="00897128" w:rsidRPr="00897128" w:rsidTr="00897128">
        <w:tc>
          <w:tcPr>
            <w:tcW w:w="6821" w:type="dxa"/>
          </w:tcPr>
          <w:p w:rsidR="00897128" w:rsidRPr="00897128" w:rsidRDefault="00B03568" w:rsidP="0053140E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Gabriel earns $5.50</w:t>
            </w:r>
            <w:r w:rsidR="00897128"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per hour working for his uncle.  Fill in the table, make a graph and describe how the unit rate is represented on the graph.  Include the x- &amp; y-axis labels.</w:t>
            </w: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95C39" wp14:editId="5E63B652">
                  <wp:extent cx="3841955" cy="723781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67782"/>
                          <a:stretch/>
                        </pic:blipFill>
                        <pic:spPr bwMode="auto">
                          <a:xfrm>
                            <a:off x="0" y="0"/>
                            <a:ext cx="4049754" cy="76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</w:t>
            </w: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INTERPRETATION OF SLOPE </w:t>
            </w: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>(Describe how the unit rate is represented on the graph):</w:t>
            </w: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37" w:type="dxa"/>
          </w:tcPr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53140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11016" wp14:editId="7A73062A">
                  <wp:extent cx="2047696" cy="206080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7222"/>
                          <a:stretch/>
                        </pic:blipFill>
                        <pic:spPr bwMode="auto">
                          <a:xfrm>
                            <a:off x="0" y="0"/>
                            <a:ext cx="2047875" cy="2060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596" w:rsidRPr="00897128" w:rsidRDefault="00B97596" w:rsidP="00F05BEC">
      <w:pPr>
        <w:pStyle w:val="NoSpacing"/>
        <w:rPr>
          <w:rFonts w:ascii="Times New Roman" w:hAnsi="Times New Roman" w:cs="Times New Roman"/>
          <w:noProof/>
          <w:sz w:val="16"/>
          <w:szCs w:val="16"/>
        </w:rPr>
      </w:pPr>
      <w:r w:rsidRPr="0089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43"/>
      </w:tblGrid>
      <w:tr w:rsidR="00897128" w:rsidRPr="00897128" w:rsidTr="00897128">
        <w:tc>
          <w:tcPr>
            <w:tcW w:w="5215" w:type="dxa"/>
          </w:tcPr>
          <w:p w:rsidR="00897128" w:rsidRPr="00897128" w:rsidRDefault="00897128" w:rsidP="00584EA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noProof/>
                <w:sz w:val="24"/>
                <w:szCs w:val="24"/>
              </w:rPr>
              <w:t>The dry cleaners charges $13.00 to clean and press two jackets.</w:t>
            </w: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$13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Interpret the slope: </w:t>
            </w: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43" w:type="dxa"/>
          </w:tcPr>
          <w:p w:rsidR="00897128" w:rsidRPr="00897128" w:rsidRDefault="00897128" w:rsidP="0089712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>Five Gala apples cost $2.00.</w:t>
            </w: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700" w:type="dxa"/>
              <w:tblLook w:val="04A0" w:firstRow="1" w:lastRow="0" w:firstColumn="1" w:lastColumn="0" w:noHBand="0" w:noVBand="1"/>
            </w:tblPr>
            <w:tblGrid>
              <w:gridCol w:w="5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897128" w:rsidRPr="00897128" w:rsidTr="00584EA9">
              <w:trPr>
                <w:trHeight w:val="37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7128" w:rsidRPr="00897128" w:rsidRDefault="00897128" w:rsidP="00584E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2.00</w:t>
                  </w:r>
                </w:p>
              </w:tc>
            </w:tr>
          </w:tbl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7128">
              <w:rPr>
                <w:rFonts w:ascii="Times New Roman" w:hAnsi="Times New Roman" w:cs="Times New Roman"/>
                <w:sz w:val="24"/>
                <w:szCs w:val="24"/>
              </w:rPr>
              <w:t xml:space="preserve">Interpret the slope: </w:t>
            </w: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8" w:rsidRPr="00897128" w:rsidRDefault="00897128" w:rsidP="00584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28" w:rsidRPr="00897128" w:rsidRDefault="00897128" w:rsidP="00F05BE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sectPr w:rsidR="00897128" w:rsidRPr="00897128" w:rsidSect="00F05BE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0D4C"/>
    <w:multiLevelType w:val="hybridMultilevel"/>
    <w:tmpl w:val="4A200A4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1E525D95"/>
    <w:multiLevelType w:val="hybridMultilevel"/>
    <w:tmpl w:val="B742D93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5476"/>
    <w:multiLevelType w:val="hybridMultilevel"/>
    <w:tmpl w:val="F256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92E2A"/>
    <w:multiLevelType w:val="hybridMultilevel"/>
    <w:tmpl w:val="20B04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B97"/>
    <w:multiLevelType w:val="hybridMultilevel"/>
    <w:tmpl w:val="20B04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5154"/>
    <w:multiLevelType w:val="hybridMultilevel"/>
    <w:tmpl w:val="55A4E1FC"/>
    <w:lvl w:ilvl="0" w:tplc="5AD04458">
      <w:start w:val="1"/>
      <w:numFmt w:val="decimal"/>
      <w:lvlText w:val="%1."/>
      <w:lvlJc w:val="left"/>
      <w:pPr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BA"/>
    <w:rsid w:val="00134016"/>
    <w:rsid w:val="004000BA"/>
    <w:rsid w:val="0044772A"/>
    <w:rsid w:val="0053140E"/>
    <w:rsid w:val="005F4432"/>
    <w:rsid w:val="00830417"/>
    <w:rsid w:val="00897128"/>
    <w:rsid w:val="00B03568"/>
    <w:rsid w:val="00B97596"/>
    <w:rsid w:val="00F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50633-605B-4AEA-9951-60EDA0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0BA"/>
    <w:pPr>
      <w:spacing w:after="0" w:line="240" w:lineRule="auto"/>
    </w:pPr>
  </w:style>
  <w:style w:type="table" w:styleId="TableGrid">
    <w:name w:val="Table Grid"/>
    <w:basedOn w:val="TableNormal"/>
    <w:uiPriority w:val="59"/>
    <w:rsid w:val="0040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0BA"/>
    <w:pPr>
      <w:ind w:left="720"/>
      <w:contextualSpacing/>
    </w:pPr>
  </w:style>
  <w:style w:type="character" w:customStyle="1" w:styleId="prListNumber">
    <w:name w:val="prListNumber"/>
    <w:basedOn w:val="DefaultParagraphFont"/>
    <w:rsid w:val="00F05BEC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05BEC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F05BEC"/>
    <w:pPr>
      <w:tabs>
        <w:tab w:val="decimal" w:pos="4800"/>
        <w:tab w:val="left" w:pos="4999"/>
      </w:tabs>
      <w:ind w:right="0"/>
    </w:pPr>
  </w:style>
  <w:style w:type="paragraph" w:customStyle="1" w:styleId="prLetSubList1">
    <w:name w:val="prLetSubList1"/>
    <w:basedOn w:val="Normal"/>
    <w:rsid w:val="00F05BEC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file:///C:\replacearts\Blue%20Record%20and%20Practice%20Journal\Blue%20Chapter%204%20RPJ\Arts\PNGs\mscc8_rpj_0403_0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2018-02-13T05:43:00Z</dcterms:created>
  <dcterms:modified xsi:type="dcterms:W3CDTF">2019-03-04T20:08:00Z</dcterms:modified>
</cp:coreProperties>
</file>