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7F" w:rsidRDefault="0090107F" w:rsidP="0090107F">
      <w:pPr>
        <w:rPr>
          <w:b/>
          <w:sz w:val="22"/>
          <w:szCs w:val="22"/>
        </w:rPr>
      </w:pPr>
      <w:r>
        <w:rPr>
          <w:b/>
        </w:rPr>
        <w:t>Name: ______________________</w:t>
      </w:r>
      <w:r>
        <w:rPr>
          <w:b/>
        </w:rPr>
        <w:tab/>
        <w:t>Table #: _______</w:t>
      </w:r>
      <w:r>
        <w:rPr>
          <w:b/>
        </w:rPr>
        <w:tab/>
        <w:t>Period: _______</w:t>
      </w:r>
      <w:r>
        <w:rPr>
          <w:b/>
        </w:rPr>
        <w:tab/>
        <w:t>Date: ______</w:t>
      </w:r>
    </w:p>
    <w:p w:rsidR="0090107F" w:rsidRPr="009D0D82" w:rsidRDefault="0090107F" w:rsidP="0090107F">
      <w:pPr>
        <w:jc w:val="center"/>
        <w:rPr>
          <w:b/>
          <w:sz w:val="32"/>
        </w:rPr>
      </w:pPr>
      <w:r>
        <w:rPr>
          <w:b/>
          <w:sz w:val="32"/>
        </w:rPr>
        <w:t>6.3B</w:t>
      </w:r>
      <w:r w:rsidRPr="009D0D82">
        <w:rPr>
          <w:b/>
          <w:sz w:val="32"/>
        </w:rPr>
        <w:t xml:space="preserve"> The Percent Proportion_Classwork</w:t>
      </w:r>
    </w:p>
    <w:p w:rsidR="0090107F" w:rsidRDefault="0090107F" w:rsidP="0090107F">
      <w:pPr>
        <w:rPr>
          <w:i/>
        </w:rPr>
      </w:pPr>
    </w:p>
    <w:p w:rsidR="0090107F" w:rsidRPr="00A1481E" w:rsidRDefault="0090107F" w:rsidP="0090107F">
      <w:pPr>
        <w:rPr>
          <w:i/>
          <w:sz w:val="22"/>
        </w:rPr>
      </w:pPr>
      <w:r w:rsidRPr="00A1481E">
        <w:rPr>
          <w:i/>
          <w:sz w:val="22"/>
        </w:rPr>
        <w:t>Objective: use the percent proportion to find parts, wholes, and percents. CC.SS.7.RP.3</w:t>
      </w:r>
    </w:p>
    <w:p w:rsidR="0090107F" w:rsidRPr="00A1481E" w:rsidRDefault="002262FB" w:rsidP="0090107F">
      <w:pPr>
        <w:rPr>
          <w:i/>
          <w:sz w:val="20"/>
        </w:rPr>
      </w:pPr>
      <w:r>
        <w:rPr>
          <w:i/>
          <w:sz w:val="22"/>
        </w:rPr>
        <w:t>Textbook: 6.3</w:t>
      </w:r>
      <w:bookmarkStart w:id="0" w:name="_GoBack"/>
      <w:bookmarkEnd w:id="0"/>
      <w:r w:rsidR="003C42F3" w:rsidRPr="00A1481E">
        <w:rPr>
          <w:i/>
          <w:sz w:val="22"/>
        </w:rPr>
        <w:t xml:space="preserve">B pg 230_#20-28 ALL </w:t>
      </w:r>
    </w:p>
    <w:p w:rsidR="0090107F" w:rsidRDefault="0090107F" w:rsidP="0090107F">
      <w:pPr>
        <w:pStyle w:val="prDirectionLine"/>
      </w:pPr>
      <w:r>
        <w:t>Write and solve a proportion to answer the question.</w:t>
      </w:r>
    </w:p>
    <w:tbl>
      <w:tblPr>
        <w:tblStyle w:val="TableGrid"/>
        <w:tblpPr w:leftFromText="180" w:rightFromText="180" w:vertAnchor="text" w:horzAnchor="page" w:tblpX="6160" w:tblpY="388"/>
        <w:tblW w:w="0" w:type="auto"/>
        <w:tblLook w:val="04A0" w:firstRow="1" w:lastRow="0" w:firstColumn="1" w:lastColumn="0" w:noHBand="0" w:noVBand="1"/>
      </w:tblPr>
      <w:tblGrid>
        <w:gridCol w:w="1238"/>
        <w:gridCol w:w="1238"/>
      </w:tblGrid>
      <w:tr w:rsidR="00175E1E" w:rsidTr="00175E1E">
        <w:tc>
          <w:tcPr>
            <w:tcW w:w="1238" w:type="dxa"/>
          </w:tcPr>
          <w:p w:rsidR="00175E1E" w:rsidRDefault="00175E1E" w:rsidP="00175E1E"/>
          <w:p w:rsidR="00175E1E" w:rsidRDefault="00175E1E" w:rsidP="00175E1E"/>
          <w:p w:rsidR="00175E1E" w:rsidRDefault="00175E1E" w:rsidP="00175E1E"/>
          <w:p w:rsidR="00175E1E" w:rsidRDefault="00175E1E" w:rsidP="00175E1E">
            <w:r>
              <w:t>percent</w:t>
            </w:r>
          </w:p>
        </w:tc>
        <w:tc>
          <w:tcPr>
            <w:tcW w:w="1238" w:type="dxa"/>
          </w:tcPr>
          <w:p w:rsidR="00175E1E" w:rsidRDefault="00175E1E" w:rsidP="00175E1E"/>
          <w:p w:rsidR="00175E1E" w:rsidRDefault="00175E1E" w:rsidP="00175E1E"/>
          <w:p w:rsidR="00175E1E" w:rsidRDefault="00175E1E" w:rsidP="00175E1E">
            <w:pPr>
              <w:jc w:val="right"/>
            </w:pPr>
            <w:r>
              <w:t>Part</w:t>
            </w:r>
          </w:p>
          <w:p w:rsidR="00175E1E" w:rsidRDefault="00175E1E" w:rsidP="00175E1E">
            <w:pPr>
              <w:jc w:val="right"/>
            </w:pPr>
            <w:r>
              <w:t>(“is”)</w:t>
            </w:r>
          </w:p>
        </w:tc>
      </w:tr>
      <w:tr w:rsidR="00175E1E" w:rsidTr="00175E1E">
        <w:tc>
          <w:tcPr>
            <w:tcW w:w="1238" w:type="dxa"/>
          </w:tcPr>
          <w:p w:rsidR="00175E1E" w:rsidRDefault="00175E1E" w:rsidP="00175E1E"/>
          <w:p w:rsidR="00175E1E" w:rsidRDefault="00175E1E" w:rsidP="00175E1E"/>
          <w:p w:rsidR="00175E1E" w:rsidRDefault="00175E1E" w:rsidP="00175E1E"/>
          <w:p w:rsidR="00175E1E" w:rsidRDefault="00175E1E" w:rsidP="00175E1E">
            <w:r>
              <w:t>out of 100</w:t>
            </w:r>
          </w:p>
        </w:tc>
        <w:tc>
          <w:tcPr>
            <w:tcW w:w="1238" w:type="dxa"/>
          </w:tcPr>
          <w:p w:rsidR="00175E1E" w:rsidRDefault="00175E1E" w:rsidP="00175E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7EA01" wp14:editId="5228EBB9">
                      <wp:simplePos x="0" y="0"/>
                      <wp:positionH relativeFrom="column">
                        <wp:posOffset>-289884</wp:posOffset>
                      </wp:positionH>
                      <wp:positionV relativeFrom="paragraph">
                        <wp:posOffset>-153616</wp:posOffset>
                      </wp:positionV>
                      <wp:extent cx="447473" cy="291829"/>
                      <wp:effectExtent l="0" t="0" r="0" b="0"/>
                      <wp:wrapNone/>
                      <wp:docPr id="1" name="Equ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291829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2AFF5" id="Equal 1" o:spid="_x0000_s1026" style="position:absolute;margin-left:-22.85pt;margin-top:-12.1pt;width:35.2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" path="m59313,60117r328847,l388160,128755r-328847,l59313,60117xm59313,163074r328847,l388160,231712r-328847,l59313,163074xe" fillcolor="#5b9bd5 [3204]" strokecolor="#1f4d78 [1604]" strokeweight="1pt">
                      <v:stroke joinstyle="miter"/>
                      <v:path arrowok="t" o:connecttype="custom" o:connectlocs="59313,60117;388160,60117;388160,128755;59313,128755;59313,60117;59313,163074;388160,163074;388160,231712;59313,231712;59313,163074" o:connectangles="0,0,0,0,0,0,0,0,0,0"/>
                    </v:shape>
                  </w:pict>
                </mc:Fallback>
              </mc:AlternateContent>
            </w:r>
          </w:p>
          <w:p w:rsidR="00175E1E" w:rsidRDefault="00175E1E" w:rsidP="00175E1E"/>
          <w:p w:rsidR="00175E1E" w:rsidRDefault="00175E1E" w:rsidP="00175E1E">
            <w:pPr>
              <w:jc w:val="right"/>
            </w:pPr>
            <w:r>
              <w:t>Whole</w:t>
            </w:r>
          </w:p>
          <w:p w:rsidR="00175E1E" w:rsidRDefault="00175E1E" w:rsidP="00175E1E">
            <w:pPr>
              <w:jc w:val="right"/>
            </w:pPr>
            <w:r>
              <w:t>(“of”)</w:t>
            </w:r>
          </w:p>
        </w:tc>
      </w:tr>
    </w:tbl>
    <w:p w:rsidR="0090107F" w:rsidRDefault="0090107F" w:rsidP="0090107F">
      <w:pPr>
        <w:pStyle w:val="prNumList2"/>
      </w:pPr>
      <w:r>
        <w:tab/>
      </w:r>
      <w:r>
        <w:rPr>
          <w:rStyle w:val="prListNumber"/>
        </w:rPr>
        <w:t>1.</w:t>
      </w:r>
      <w:r>
        <w:tab/>
        <w:t>40% of 60 is what number?</w:t>
      </w:r>
      <w:r>
        <w:tab/>
      </w:r>
      <w:r>
        <w:rPr>
          <w:rStyle w:val="prListNumber"/>
        </w:rPr>
        <w:t>2.</w:t>
      </w:r>
      <w:r>
        <w:tab/>
        <w:t>17 is what percent of 50?</w:t>
      </w: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1238"/>
        <w:gridCol w:w="1238"/>
      </w:tblGrid>
      <w:tr w:rsidR="00175E1E" w:rsidTr="00175E1E">
        <w:tc>
          <w:tcPr>
            <w:tcW w:w="1238" w:type="dxa"/>
          </w:tcPr>
          <w:p w:rsidR="00175E1E" w:rsidRDefault="00175E1E" w:rsidP="00F76756"/>
          <w:p w:rsidR="00175E1E" w:rsidRDefault="00175E1E" w:rsidP="00F76756"/>
          <w:p w:rsidR="00175E1E" w:rsidRDefault="00175E1E" w:rsidP="00F76756"/>
          <w:p w:rsidR="00175E1E" w:rsidRDefault="00175E1E" w:rsidP="00F76756">
            <w:r>
              <w:t>percent</w:t>
            </w:r>
          </w:p>
        </w:tc>
        <w:tc>
          <w:tcPr>
            <w:tcW w:w="1238" w:type="dxa"/>
          </w:tcPr>
          <w:p w:rsidR="00175E1E" w:rsidRDefault="00175E1E" w:rsidP="00F76756"/>
          <w:p w:rsidR="00175E1E" w:rsidRDefault="00175E1E" w:rsidP="00F76756"/>
          <w:p w:rsidR="00175E1E" w:rsidRDefault="00175E1E" w:rsidP="00F76756">
            <w:pPr>
              <w:jc w:val="right"/>
            </w:pPr>
            <w:r>
              <w:t xml:space="preserve">part </w:t>
            </w:r>
          </w:p>
          <w:p w:rsidR="00175E1E" w:rsidRDefault="00175E1E" w:rsidP="00F76756">
            <w:pPr>
              <w:jc w:val="right"/>
            </w:pPr>
            <w:r>
              <w:t>(“is”)</w:t>
            </w:r>
          </w:p>
        </w:tc>
      </w:tr>
      <w:tr w:rsidR="00175E1E" w:rsidTr="00175E1E">
        <w:tc>
          <w:tcPr>
            <w:tcW w:w="1238" w:type="dxa"/>
          </w:tcPr>
          <w:p w:rsidR="00175E1E" w:rsidRDefault="00175E1E" w:rsidP="00F76756"/>
          <w:p w:rsidR="00175E1E" w:rsidRDefault="00175E1E" w:rsidP="00F76756"/>
          <w:p w:rsidR="00175E1E" w:rsidRDefault="00175E1E" w:rsidP="00F76756"/>
          <w:p w:rsidR="00175E1E" w:rsidRDefault="00175E1E" w:rsidP="00F76756">
            <w:r>
              <w:t>out of 100</w:t>
            </w:r>
          </w:p>
        </w:tc>
        <w:tc>
          <w:tcPr>
            <w:tcW w:w="1238" w:type="dxa"/>
          </w:tcPr>
          <w:p w:rsidR="00175E1E" w:rsidRDefault="00175E1E" w:rsidP="00F76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BDA11" wp14:editId="3B59AA4C">
                      <wp:simplePos x="0" y="0"/>
                      <wp:positionH relativeFrom="column">
                        <wp:posOffset>-289884</wp:posOffset>
                      </wp:positionH>
                      <wp:positionV relativeFrom="paragraph">
                        <wp:posOffset>-153616</wp:posOffset>
                      </wp:positionV>
                      <wp:extent cx="447473" cy="291829"/>
                      <wp:effectExtent l="0" t="0" r="0" b="0"/>
                      <wp:wrapNone/>
                      <wp:docPr id="8" name="Equ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291829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E60DC" id="Equal 8" o:spid="_x0000_s1026" style="position:absolute;margin-left:-22.85pt;margin-top:-12.1pt;width:35.2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" path="m59313,60117r328847,l388160,128755r-328847,l59313,60117xm59313,163074r328847,l388160,231712r-328847,l59313,163074xe" fillcolor="#5b9bd5 [3204]" strokecolor="#1f4d78 [1604]" strokeweight="1pt">
                      <v:stroke joinstyle="miter"/>
                      <v:path arrowok="t" o:connecttype="custom" o:connectlocs="59313,60117;388160,60117;388160,128755;59313,128755;59313,60117;59313,163074;388160,163074;388160,231712;59313,231712;59313,163074" o:connectangles="0,0,0,0,0,0,0,0,0,0"/>
                    </v:shape>
                  </w:pict>
                </mc:Fallback>
              </mc:AlternateContent>
            </w:r>
          </w:p>
          <w:p w:rsidR="00175E1E" w:rsidRDefault="00175E1E" w:rsidP="00F76756"/>
          <w:p w:rsidR="00175E1E" w:rsidRDefault="00175E1E" w:rsidP="00F76756">
            <w:pPr>
              <w:jc w:val="right"/>
            </w:pPr>
            <w:r>
              <w:t>whole</w:t>
            </w:r>
          </w:p>
          <w:p w:rsidR="00175E1E" w:rsidRDefault="00175E1E" w:rsidP="00F76756">
            <w:pPr>
              <w:jc w:val="right"/>
            </w:pPr>
            <w:r>
              <w:t>(“of”)</w:t>
            </w:r>
          </w:p>
        </w:tc>
      </w:tr>
    </w:tbl>
    <w:p w:rsidR="00175E1E" w:rsidRDefault="00175E1E" w:rsidP="00175E1E">
      <w:pPr>
        <w:pStyle w:val="prNumList2"/>
        <w:ind w:left="0" w:firstLine="0"/>
      </w:pPr>
      <w:r>
        <w:t xml:space="preserve">               </w:t>
      </w:r>
    </w:p>
    <w:p w:rsidR="0090107F" w:rsidRDefault="0090107F" w:rsidP="0090107F">
      <w:pPr>
        <w:pStyle w:val="prNumList2"/>
      </w:pPr>
      <w:r>
        <w:tab/>
      </w:r>
      <w:r>
        <w:rPr>
          <w:rStyle w:val="prListNumber"/>
        </w:rPr>
        <w:t>3.</w:t>
      </w:r>
      <w:r>
        <w:tab/>
        <w:t>38% of what number is 57?</w:t>
      </w:r>
      <w:r>
        <w:tab/>
      </w:r>
      <w:r>
        <w:rPr>
          <w:rStyle w:val="prListNumber"/>
        </w:rPr>
        <w:t>4.</w:t>
      </w:r>
      <w:r>
        <w:tab/>
        <w:t>44% of 25 is what number?</w:t>
      </w:r>
    </w:p>
    <w:p w:rsidR="0090107F" w:rsidRDefault="0090107F" w:rsidP="0090107F">
      <w:pPr>
        <w:pStyle w:val="prNumList2"/>
      </w:pPr>
    </w:p>
    <w:p w:rsidR="0090107F" w:rsidRDefault="0090107F" w:rsidP="0090107F">
      <w:pPr>
        <w:pStyle w:val="prNumList2"/>
      </w:pPr>
    </w:p>
    <w:p w:rsidR="0090107F" w:rsidRDefault="0090107F" w:rsidP="0090107F">
      <w:pPr>
        <w:pStyle w:val="prNumList2"/>
      </w:pPr>
    </w:p>
    <w:p w:rsidR="0090107F" w:rsidRDefault="0090107F" w:rsidP="0090107F">
      <w:pPr>
        <w:pStyle w:val="prNumList2"/>
      </w:pPr>
    </w:p>
    <w:p w:rsidR="0090107F" w:rsidRDefault="0090107F" w:rsidP="0090107F">
      <w:pPr>
        <w:pStyle w:val="prNumList2"/>
      </w:pPr>
    </w:p>
    <w:p w:rsidR="0090107F" w:rsidRDefault="0090107F" w:rsidP="0090107F">
      <w:pPr>
        <w:pStyle w:val="prNumList2"/>
      </w:pPr>
      <w:r>
        <w:tab/>
      </w:r>
      <w:r>
        <w:rPr>
          <w:rStyle w:val="prListNumber"/>
        </w:rPr>
        <w:t>5.</w:t>
      </w:r>
      <w:r>
        <w:tab/>
        <w:t>52 is what percent of 50?</w:t>
      </w:r>
      <w:r>
        <w:tab/>
      </w:r>
      <w:r>
        <w:rPr>
          <w:rStyle w:val="prListNumber"/>
        </w:rPr>
        <w:t>6.</w:t>
      </w:r>
      <w:r>
        <w:tab/>
        <w:t>150% of what number is 18?</w:t>
      </w:r>
    </w:p>
    <w:p w:rsidR="0090107F" w:rsidRDefault="0090107F" w:rsidP="0090107F">
      <w:pPr>
        <w:pStyle w:val="prNumList3"/>
      </w:pPr>
    </w:p>
    <w:p w:rsidR="0090107F" w:rsidRDefault="0090107F" w:rsidP="0090107F">
      <w:pPr>
        <w:pStyle w:val="prNumList3"/>
      </w:pPr>
    </w:p>
    <w:p w:rsidR="0090107F" w:rsidRDefault="0090107F" w:rsidP="0090107F">
      <w:pPr>
        <w:pStyle w:val="prNumList3"/>
      </w:pPr>
    </w:p>
    <w:p w:rsidR="0090107F" w:rsidRDefault="0090107F" w:rsidP="0090107F">
      <w:pPr>
        <w:pStyle w:val="prNumList3"/>
      </w:pPr>
    </w:p>
    <w:p w:rsidR="0090107F" w:rsidRDefault="0090107F" w:rsidP="0090107F">
      <w:pPr>
        <w:pStyle w:val="prNumList3"/>
      </w:pPr>
    </w:p>
    <w:p w:rsidR="0090107F" w:rsidRDefault="0090107F" w:rsidP="0090107F">
      <w:pPr>
        <w:pStyle w:val="prNumList1"/>
      </w:pPr>
      <w:r>
        <w:tab/>
      </w:r>
      <w:r>
        <w:rPr>
          <w:rStyle w:val="prListNumber"/>
        </w:rPr>
        <w:t>7.</w:t>
      </w:r>
      <w:r>
        <w:tab/>
        <w:t>You put 60% of your paycheck into your savings account. Your paycheck is $235. How much money do you put in your savings account?</w:t>
      </w:r>
    </w:p>
    <w:p w:rsidR="00CD30DC" w:rsidRDefault="00CD30DC" w:rsidP="0090107F">
      <w:pPr>
        <w:pStyle w:val="prNumList1"/>
        <w:rPr>
          <w:highlight w:val="yellow"/>
        </w:rPr>
      </w:pPr>
    </w:p>
    <w:p w:rsidR="00CD30DC" w:rsidRDefault="00CD30DC" w:rsidP="0090107F">
      <w:pPr>
        <w:pStyle w:val="prNumList1"/>
        <w:rPr>
          <w:highlight w:val="yellow"/>
        </w:rPr>
      </w:pPr>
    </w:p>
    <w:p w:rsidR="00E520CC" w:rsidRDefault="00E520CC" w:rsidP="0090107F">
      <w:pPr>
        <w:pStyle w:val="prNumList1"/>
        <w:rPr>
          <w:highlight w:val="yellow"/>
        </w:rPr>
      </w:pPr>
    </w:p>
    <w:p w:rsidR="00E520CC" w:rsidRDefault="00E520CC" w:rsidP="0090107F">
      <w:pPr>
        <w:pStyle w:val="prNumList1"/>
        <w:rPr>
          <w:highlight w:val="yellow"/>
        </w:rPr>
      </w:pPr>
    </w:p>
    <w:p w:rsidR="00E520CC" w:rsidRDefault="00E520CC" w:rsidP="0090107F">
      <w:pPr>
        <w:pStyle w:val="prNumList1"/>
        <w:rPr>
          <w:highlight w:val="yellow"/>
        </w:rPr>
      </w:pPr>
    </w:p>
    <w:p w:rsidR="00E520CC" w:rsidRPr="00F64BCE" w:rsidRDefault="00E520CC" w:rsidP="00F64BCE">
      <w:pPr>
        <w:pStyle w:val="prNumList1"/>
        <w:jc w:val="right"/>
      </w:pPr>
      <w:r w:rsidRPr="00E520CC">
        <w:t xml:space="preserve">BACK </w:t>
      </w:r>
      <w:r w:rsidRPr="00E520CC"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5181"/>
      </w:tblGrid>
      <w:tr w:rsidR="00E520CC" w:rsidTr="005A6BE8"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A student earned a grade of 80% on a math test that had 20 problems. How many problems on this test did the student answer correctly? (round to the nearest whole number)</w:t>
            </w:r>
          </w:p>
          <w:p w:rsidR="00E520CC" w:rsidRDefault="00E520CC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  <w:p w:rsidR="00F64BCE" w:rsidRDefault="00F64BCE" w:rsidP="005A6BE8">
            <w:pPr>
              <w:pStyle w:val="ListParagraph"/>
              <w:spacing w:after="0" w:line="240" w:lineRule="auto"/>
            </w:pPr>
          </w:p>
        </w:tc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There are 36 carpenters in a crew. On a certain day, 29 were present. What percent showed up for work? (round to the nearest tenth)</w:t>
            </w:r>
          </w:p>
        </w:tc>
      </w:tr>
      <w:tr w:rsidR="00E520CC" w:rsidTr="005A6BE8"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student answered 86 problems on a test correctly and received a 98%. How many problems were on the test, if all the problems were worth the same number of points? (round to the nearest whole number)</w:t>
            </w:r>
          </w:p>
          <w:p w:rsidR="00E520CC" w:rsidRDefault="00E520CC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Sam found a car that he could fix. He bought the car for 50% of the original price of $7200. How much did he pay for the car? (Round the nearest dollar)</w:t>
            </w:r>
          </w:p>
        </w:tc>
      </w:tr>
      <w:tr w:rsidR="00E520CC" w:rsidTr="005A6BE8"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Ben earns $12,800 a year. About 15% is taken out for food. How much is taken out for food?</w:t>
            </w:r>
          </w:p>
          <w:p w:rsidR="00E520CC" w:rsidRDefault="00E520CC" w:rsidP="005A6BE8"/>
          <w:p w:rsidR="00E520CC" w:rsidRDefault="00E520CC" w:rsidP="005A6BE8"/>
          <w:p w:rsidR="00E520CC" w:rsidRDefault="00E520CC" w:rsidP="005A6BE8"/>
          <w:p w:rsidR="00F64BCE" w:rsidRDefault="00F64BCE" w:rsidP="005A6BE8"/>
          <w:p w:rsidR="00F64BCE" w:rsidRDefault="00F64BCE" w:rsidP="005A6BE8"/>
          <w:p w:rsidR="00F64BCE" w:rsidRDefault="00F64BCE" w:rsidP="005A6BE8"/>
          <w:p w:rsidR="00F64BCE" w:rsidRDefault="00F64BCE" w:rsidP="005A6BE8"/>
          <w:p w:rsidR="00F64BCE" w:rsidRDefault="00F64BCE" w:rsidP="005A6BE8"/>
          <w:p w:rsidR="00F64BCE" w:rsidRDefault="00F64BCE" w:rsidP="005A6BE8"/>
          <w:p w:rsidR="00F64BCE" w:rsidRDefault="00F64BCE" w:rsidP="005A6BE8"/>
        </w:tc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At a sale, shirts were sold $15 each. This price was 80% off from the original price. What was the original price?</w:t>
            </w:r>
          </w:p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</w:tc>
      </w:tr>
      <w:tr w:rsidR="00E520CC" w:rsidTr="005A6BE8"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There are 32 students in a class. Nine of those students were women. What percent are men? (round to the nearest tenth)</w:t>
            </w:r>
          </w:p>
          <w:p w:rsidR="00E520CC" w:rsidRDefault="00E520CC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  <w:p w:rsidR="00F64BCE" w:rsidRDefault="00F64BCE" w:rsidP="005A6BE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395" w:type="dxa"/>
          </w:tcPr>
          <w:p w:rsidR="00E520CC" w:rsidRDefault="00E520CC" w:rsidP="00E520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Royals softball team played 75 games and won 55 of them. What percent of the games did they lose? (round to the nearest tenth)</w:t>
            </w:r>
          </w:p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  <w:p w:rsidR="00F64BCE" w:rsidRDefault="00F64BCE" w:rsidP="00F64BCE"/>
        </w:tc>
      </w:tr>
    </w:tbl>
    <w:p w:rsidR="00CD30DC" w:rsidRDefault="00CD30DC" w:rsidP="00F64BCE">
      <w:pPr>
        <w:pStyle w:val="prNumList1"/>
        <w:ind w:left="0" w:firstLine="0"/>
        <w:rPr>
          <w:highlight w:val="yellow"/>
        </w:rPr>
      </w:pPr>
    </w:p>
    <w:sectPr w:rsidR="00CD30DC" w:rsidSect="0090107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1E" w:rsidRDefault="009A081E" w:rsidP="00CD30DC">
      <w:r>
        <w:separator/>
      </w:r>
    </w:p>
  </w:endnote>
  <w:endnote w:type="continuationSeparator" w:id="0">
    <w:p w:rsidR="009A081E" w:rsidRDefault="009A081E" w:rsidP="00C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1E" w:rsidRDefault="009A081E" w:rsidP="00CD30DC">
      <w:r>
        <w:separator/>
      </w:r>
    </w:p>
  </w:footnote>
  <w:footnote w:type="continuationSeparator" w:id="0">
    <w:p w:rsidR="009A081E" w:rsidRDefault="009A081E" w:rsidP="00CD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25E8"/>
    <w:multiLevelType w:val="hybridMultilevel"/>
    <w:tmpl w:val="BC1AD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91F25"/>
    <w:multiLevelType w:val="hybridMultilevel"/>
    <w:tmpl w:val="B3B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F"/>
    <w:rsid w:val="00175E1E"/>
    <w:rsid w:val="002262FB"/>
    <w:rsid w:val="002F50AD"/>
    <w:rsid w:val="003C42F3"/>
    <w:rsid w:val="00687FE7"/>
    <w:rsid w:val="006A1099"/>
    <w:rsid w:val="0090107F"/>
    <w:rsid w:val="009A081E"/>
    <w:rsid w:val="00A1481E"/>
    <w:rsid w:val="00CD30DC"/>
    <w:rsid w:val="00E520CC"/>
    <w:rsid w:val="00F40A71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6279D-2D87-4CD9-A7FE-22977DB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DirectionLine">
    <w:name w:val="prDirectionLine"/>
    <w:next w:val="Normal"/>
    <w:rsid w:val="0090107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90107F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90107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90107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90107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table" w:styleId="TableGrid">
    <w:name w:val="Table Grid"/>
    <w:basedOn w:val="TableNormal"/>
    <w:uiPriority w:val="39"/>
    <w:rsid w:val="00CD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dcterms:created xsi:type="dcterms:W3CDTF">2019-01-30T22:30:00Z</dcterms:created>
  <dcterms:modified xsi:type="dcterms:W3CDTF">2019-02-11T19:19:00Z</dcterms:modified>
</cp:coreProperties>
</file>