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2" w:rsidRDefault="00F35A62" w:rsidP="00F35A6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Name: 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>Table #: _____</w:t>
      </w:r>
      <w:r>
        <w:rPr>
          <w:rFonts w:ascii="Tahoma" w:hAnsi="Tahoma" w:cs="Tahoma"/>
          <w:color w:val="000000"/>
          <w:sz w:val="20"/>
          <w:szCs w:val="20"/>
        </w:rPr>
        <w:tab/>
        <w:t>Period: ____</w:t>
      </w:r>
      <w:r>
        <w:rPr>
          <w:rFonts w:ascii="Tahoma" w:hAnsi="Tahoma" w:cs="Tahoma"/>
          <w:color w:val="000000"/>
          <w:sz w:val="20"/>
          <w:szCs w:val="20"/>
        </w:rPr>
        <w:tab/>
        <w:t>Date: ______</w:t>
      </w:r>
    </w:p>
    <w:p w:rsidR="00F35A62" w:rsidRPr="004A20BE" w:rsidRDefault="00F35A62" w:rsidP="00F35A6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9.5</w:t>
      </w:r>
      <w:r>
        <w:rPr>
          <w:rFonts w:ascii="Tahoma" w:hAnsi="Tahoma" w:cs="Tahoma"/>
          <w:b/>
          <w:color w:val="000000"/>
          <w:sz w:val="28"/>
          <w:szCs w:val="28"/>
        </w:rPr>
        <w:t>A Volumes of P</w:t>
      </w:r>
      <w:r>
        <w:rPr>
          <w:rFonts w:ascii="Tahoma" w:hAnsi="Tahoma" w:cs="Tahoma"/>
          <w:b/>
          <w:color w:val="000000"/>
          <w:sz w:val="28"/>
          <w:szCs w:val="28"/>
        </w:rPr>
        <w:t>yramids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_Classwork</w:t>
      </w:r>
    </w:p>
    <w:p w:rsidR="00F35A62" w:rsidRPr="00D92A04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  <w:r w:rsidRPr="00D92A04">
        <w:rPr>
          <w:rFonts w:cs="Tahoma"/>
          <w:i/>
          <w:color w:val="000000"/>
          <w:sz w:val="20"/>
          <w:szCs w:val="20"/>
        </w:rPr>
        <w:t xml:space="preserve">Objective: find </w:t>
      </w:r>
      <w:r>
        <w:rPr>
          <w:rFonts w:cs="Tahoma"/>
          <w:i/>
          <w:color w:val="000000"/>
          <w:sz w:val="20"/>
          <w:szCs w:val="20"/>
        </w:rPr>
        <w:t>volumes of pyramids</w:t>
      </w:r>
      <w:r w:rsidRPr="00D92A04">
        <w:rPr>
          <w:rFonts w:cs="Tahoma"/>
          <w:i/>
          <w:color w:val="000000"/>
          <w:sz w:val="20"/>
          <w:szCs w:val="20"/>
        </w:rPr>
        <w:t>. CC.SS.7.G.6</w:t>
      </w: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  <w:r>
        <w:rPr>
          <w:rFonts w:cs="Tahoma"/>
          <w:i/>
          <w:color w:val="000000"/>
          <w:sz w:val="20"/>
          <w:szCs w:val="20"/>
        </w:rPr>
        <w:t xml:space="preserve">HW: </w:t>
      </w:r>
      <w:r>
        <w:rPr>
          <w:rFonts w:cs="Tahoma"/>
          <w:i/>
          <w:color w:val="000000"/>
          <w:sz w:val="20"/>
          <w:szCs w:val="20"/>
        </w:rPr>
        <w:t xml:space="preserve">9.5A pg 386_#4-11 ALL </w:t>
      </w:r>
    </w:p>
    <w:p w:rsidR="00F35A62" w:rsidRDefault="00F35A62" w:rsidP="00F35A62">
      <w:pPr>
        <w:spacing w:after="0" w:line="240" w:lineRule="auto"/>
        <w:jc w:val="center"/>
        <w:rPr>
          <w:rFonts w:cs="Tahoma"/>
          <w:i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AA3CB2F" wp14:editId="755BD57D">
            <wp:extent cx="4210782" cy="179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1625" cy="18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A62" w:rsidRDefault="00F35A62" w:rsidP="00F35A62">
      <w:pPr>
        <w:pStyle w:val="prDirectionLine"/>
        <w:spacing w:before="0"/>
      </w:pPr>
      <w:r>
        <w:t>Find the volume of the pyramid.</w:t>
      </w:r>
    </w:p>
    <w:p w:rsidR="00F35A62" w:rsidRDefault="00F35A62" w:rsidP="00F35A62">
      <w:pPr>
        <w:pStyle w:val="prNumList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093BA" wp14:editId="367FFE51">
            <wp:simplePos x="0" y="0"/>
            <wp:positionH relativeFrom="column">
              <wp:posOffset>383540</wp:posOffset>
            </wp:positionH>
            <wp:positionV relativeFrom="paragraph">
              <wp:posOffset>38100</wp:posOffset>
            </wp:positionV>
            <wp:extent cx="1308100" cy="889000"/>
            <wp:effectExtent l="0" t="0" r="0" b="0"/>
            <wp:wrapNone/>
            <wp:docPr id="105" name="Picture 105" descr="TA: S:\mscc7wb03.01\Red Production\Red Record and Practice Journal\Art\09\mscc7_rpj_0905_12.eps,11/7/2012 1:12:57 PM replaced: 7/31/2016 7:33: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A: S:\mscc7wb03.01\Red Production\Red Record and Practice Journal\Art\09\mscc7_rpj_0905_12.eps,11/7/2012 1:12:57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C48A8" wp14:editId="748C5010">
            <wp:simplePos x="0" y="0"/>
            <wp:positionH relativeFrom="column">
              <wp:posOffset>3202940</wp:posOffset>
            </wp:positionH>
            <wp:positionV relativeFrom="paragraph">
              <wp:posOffset>57150</wp:posOffset>
            </wp:positionV>
            <wp:extent cx="914400" cy="749300"/>
            <wp:effectExtent l="0" t="0" r="0" b="0"/>
            <wp:wrapNone/>
            <wp:docPr id="106" name="Picture 106" descr="TA: S:\mscc7wb03.01\Red Production\Red Record and Practice Journal\Art\09\mscc7_rpj_0905_13.eps,11/7/2012 1:14:04 PM replaced: 7/31/2016 7:33:1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A: S:\mscc7wb03.01\Red Production\Red Record and Practice Journal\Art\09\mscc7_rpj_0905_13.eps,11/7/2012 1:14:04 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1.</w:t>
      </w:r>
      <w:r>
        <w:tab/>
      </w:r>
      <w:r>
        <w:tab/>
      </w:r>
      <w:r>
        <w:rPr>
          <w:rStyle w:val="prListNumber"/>
        </w:rPr>
        <w:t>2.</w:t>
      </w:r>
      <w:r>
        <w:rPr>
          <w:rStyle w:val="prListNumber"/>
        </w:rPr>
        <w:tab/>
      </w:r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  <w:tabs>
          <w:tab w:val="clear" w:pos="360"/>
          <w:tab w:val="clear" w:pos="559"/>
          <w:tab w:val="clear" w:pos="4800"/>
          <w:tab w:val="clear" w:pos="4999"/>
          <w:tab w:val="left" w:pos="3615"/>
        </w:tabs>
      </w:pPr>
      <w:r>
        <w:tab/>
      </w:r>
      <w:r>
        <w:tab/>
      </w:r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  <w:spacing w:after="60"/>
        <w:ind w:left="562" w:hanging="562"/>
      </w:pPr>
    </w:p>
    <w:p w:rsidR="00F35A62" w:rsidRDefault="00F35A62" w:rsidP="00F35A62">
      <w:pPr>
        <w:pStyle w:val="prNumList2"/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E85964" wp14:editId="7DBA3A99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876300" cy="1079500"/>
            <wp:effectExtent l="0" t="0" r="0" b="0"/>
            <wp:wrapNone/>
            <wp:docPr id="107" name="Picture 107" descr="TA: S:\mscc7wb03.01\Red Production\Red Record and Practice Journal\Art\09\mscc7_rpj_0905_14.eps,11/7/2012 1:14:25 PM replaced: 7/31/2016 7:33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A: S:\mscc7wb03.01\Red Production\Red Record and Practice Journal\Art\09\mscc7_rpj_0905_14.eps,11/7/2012 1:14:25 P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vertAlign w:val="superscript"/>
        </w:rPr>
        <w:drawing>
          <wp:anchor distT="0" distB="0" distL="114300" distR="114300" simplePos="0" relativeHeight="251662336" behindDoc="0" locked="0" layoutInCell="1" allowOverlap="1" wp14:anchorId="6C6707A6" wp14:editId="479D661D">
            <wp:simplePos x="0" y="0"/>
            <wp:positionH relativeFrom="column">
              <wp:posOffset>3202940</wp:posOffset>
            </wp:positionH>
            <wp:positionV relativeFrom="paragraph">
              <wp:posOffset>47625</wp:posOffset>
            </wp:positionV>
            <wp:extent cx="977900" cy="1397000"/>
            <wp:effectExtent l="0" t="0" r="0" b="0"/>
            <wp:wrapNone/>
            <wp:docPr id="108" name="Picture 108" descr="TA: S:\mscc7wb03.01\Red Production\Red Record and Practice Journal\Art\09\mscc7_rpj_0905_15.eps,11/7/2012 1:14:47 PM replaced: 7/31/2016 7:33:1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TA: S:\mscc7wb03.01\Red Production\Red Record and Practice Journal\Art\09\mscc7_rpj_0905_15.eps,11/7/2012 1:14:47 P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3.</w:t>
      </w:r>
      <w:r>
        <w:tab/>
      </w:r>
      <w:r>
        <w:tab/>
      </w:r>
      <w:r>
        <w:rPr>
          <w:rStyle w:val="prListNumber"/>
        </w:rPr>
        <w:t>4.</w:t>
      </w:r>
      <w:r>
        <w:tab/>
      </w:r>
    </w:p>
    <w:p w:rsidR="00F35A62" w:rsidRDefault="00F35A62" w:rsidP="00F35A62">
      <w:pPr>
        <w:pStyle w:val="prNumList2"/>
      </w:pPr>
      <w:bookmarkStart w:id="0" w:name="_GoBack"/>
      <w:bookmarkEnd w:id="0"/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  <w:spacing w:after="400"/>
        <w:ind w:left="562" w:hanging="562"/>
      </w:pPr>
    </w:p>
    <w:p w:rsidR="00F35A62" w:rsidRDefault="00F35A62" w:rsidP="00F35A62">
      <w:pPr>
        <w:pStyle w:val="prNumList1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33548" wp14:editId="050007B1">
            <wp:simplePos x="0" y="0"/>
            <wp:positionH relativeFrom="column">
              <wp:posOffset>3622040</wp:posOffset>
            </wp:positionH>
            <wp:positionV relativeFrom="paragraph">
              <wp:posOffset>47625</wp:posOffset>
            </wp:positionV>
            <wp:extent cx="1130300" cy="1028700"/>
            <wp:effectExtent l="0" t="0" r="0" b="0"/>
            <wp:wrapNone/>
            <wp:docPr id="109" name="Picture 109" descr="TA: S:\mscc7wb03.01\Red Production\Red Record and Practice Journal\Art\09\mscc7_rpj_0905_16.eps,11/7/2012 1:15:08 PM replaced: 7/31/2016 7:33:19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TA: S:\mscc7wb03.01\Red Production\Red Record and Practice Journal\Art\09\mscc7_rpj_0905_16.eps,11/7/2012 1:15:08 P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Style w:val="prListNumber"/>
        </w:rPr>
        <w:t>5.</w:t>
      </w:r>
      <w:r>
        <w:tab/>
        <w:t>You create a simple tent in the shape of a pyramid.</w:t>
      </w:r>
      <w:r>
        <w:br/>
        <w:t>What is the volume of the tent?</w:t>
      </w:r>
    </w:p>
    <w:p w:rsidR="00F35A62" w:rsidRDefault="00F35A62" w:rsidP="00F35A62">
      <w:pPr>
        <w:pStyle w:val="prLetSubList2"/>
        <w:rPr>
          <w:highlight w:val="yellow"/>
        </w:rPr>
      </w:pPr>
    </w:p>
    <w:p w:rsidR="00F35A62" w:rsidRDefault="00F35A62" w:rsidP="00F35A62">
      <w:pPr>
        <w:pStyle w:val="prNumList1"/>
        <w:rPr>
          <w:highlight w:val="yellow"/>
        </w:rPr>
      </w:pPr>
    </w:p>
    <w:p w:rsidR="00F35A62" w:rsidRDefault="00F35A62" w:rsidP="00F35A62">
      <w:pPr>
        <w:pStyle w:val="prNumList1"/>
        <w:rPr>
          <w:highlight w:val="yellow"/>
        </w:rPr>
      </w:pP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</w:p>
    <w:p w:rsidR="00F35A62" w:rsidRPr="00E66BB3" w:rsidRDefault="00F35A62" w:rsidP="00E66BB3">
      <w:pPr>
        <w:spacing w:after="0" w:line="240" w:lineRule="auto"/>
        <w:jc w:val="center"/>
        <w:rPr>
          <w:rFonts w:cs="Tahoma"/>
          <w:b/>
          <w:color w:val="000000"/>
          <w:sz w:val="32"/>
          <w:szCs w:val="20"/>
        </w:rPr>
      </w:pPr>
      <w:r w:rsidRPr="00E66BB3">
        <w:rPr>
          <w:rFonts w:cs="Tahoma"/>
          <w:b/>
          <w:color w:val="000000"/>
          <w:sz w:val="32"/>
          <w:szCs w:val="20"/>
        </w:rPr>
        <w:lastRenderedPageBreak/>
        <w:t>Cross Sectionals of Three-Dimensional Figures</w:t>
      </w: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</w:p>
    <w:p w:rsidR="00F35A62" w:rsidRPr="00E66BB3" w:rsidRDefault="00F35A62" w:rsidP="00E66BB3">
      <w:pPr>
        <w:pStyle w:val="prDirectionLine"/>
        <w:rPr>
          <w:b w:val="0"/>
        </w:rPr>
      </w:pPr>
      <w:r w:rsidRPr="00E66BB3">
        <w:rPr>
          <w:b w:val="0"/>
        </w:rPr>
        <w:t>Describe the intersection of the plane and the solid.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89"/>
        <w:gridCol w:w="2590"/>
        <w:gridCol w:w="2590"/>
      </w:tblGrid>
      <w:tr w:rsidR="00F35A62" w:rsidTr="00F35A62">
        <w:tc>
          <w:tcPr>
            <w:tcW w:w="2589" w:type="dxa"/>
          </w:tcPr>
          <w:p w:rsidR="00F35A62" w:rsidRDefault="00F35A62" w:rsidP="00F35A62">
            <w:r>
              <w:t>1.</w:t>
            </w:r>
          </w:p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E66BB3" w:rsidRDefault="00E66BB3" w:rsidP="00F35A62"/>
          <w:p w:rsidR="00E66BB3" w:rsidRDefault="00E66BB3" w:rsidP="00F35A62"/>
          <w:p w:rsidR="00E66BB3" w:rsidRDefault="00E66BB3" w:rsidP="00F35A62"/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78CA4A3" wp14:editId="4994E4F2">
                  <wp:simplePos x="0" y="0"/>
                  <wp:positionH relativeFrom="column">
                    <wp:posOffset>-635</wp:posOffset>
                  </wp:positionH>
                  <wp:positionV relativeFrom="margin">
                    <wp:posOffset>172720</wp:posOffset>
                  </wp:positionV>
                  <wp:extent cx="1182429" cy="871870"/>
                  <wp:effectExtent l="0" t="0" r="0" b="0"/>
                  <wp:wrapNone/>
                  <wp:docPr id="4" name="Picture 4" descr="TA: S:\mscc7wb03.01\Red Production\Red Record and Practice Journal\Art\09\mscc7_rpj_0905_18.eps,11/7/2012 1:23:27 PM replaced: 7/31/2016 7:32:5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29" cy="87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9" w:type="dxa"/>
          </w:tcPr>
          <w:p w:rsidR="00F35A62" w:rsidRDefault="00F35A62" w:rsidP="00F35A62">
            <w:r>
              <w:t>2.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91BCDB6" wp14:editId="3AAFB3B5">
                  <wp:simplePos x="0" y="0"/>
                  <wp:positionH relativeFrom="column">
                    <wp:posOffset>-3175</wp:posOffset>
                  </wp:positionH>
                  <wp:positionV relativeFrom="margin">
                    <wp:posOffset>172720</wp:posOffset>
                  </wp:positionV>
                  <wp:extent cx="1085466" cy="1180214"/>
                  <wp:effectExtent l="0" t="0" r="0" b="0"/>
                  <wp:wrapNone/>
                  <wp:docPr id="2" name="Picture 2" descr="TA: S:\mscc7wb03.01\Red Production\Red Record and Practice Journal\Art\09\mscc7_rpj_0905_19.eps,11/7/2012 1:23:51 PM replaced: 7/31/2016 7:32:52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66" cy="118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F35A62" w:rsidRDefault="00F35A62" w:rsidP="00F35A62">
            <w:r>
              <w:t>3.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27578C6" wp14:editId="7FA723E9">
                  <wp:simplePos x="0" y="0"/>
                  <wp:positionH relativeFrom="column">
                    <wp:posOffset>-6350</wp:posOffset>
                  </wp:positionH>
                  <wp:positionV relativeFrom="margin">
                    <wp:posOffset>172720</wp:posOffset>
                  </wp:positionV>
                  <wp:extent cx="1182429" cy="871870"/>
                  <wp:effectExtent l="0" t="0" r="0" b="0"/>
                  <wp:wrapNone/>
                  <wp:docPr id="3" name="Picture 3" descr="TA: S:\mscc7wb03.01\Red Production\Red Record and Practice Journal\Art\09\mscc7_rpj_0905_20.eps,11/7/2012 1:24:17 PM replaced: 7/31/2016 7:32:5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429" cy="87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0" w:type="dxa"/>
          </w:tcPr>
          <w:p w:rsidR="00F35A62" w:rsidRDefault="00F35A62" w:rsidP="00F35A62">
            <w:r>
              <w:t>4.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7836913" wp14:editId="4762DBCA">
                  <wp:simplePos x="0" y="0"/>
                  <wp:positionH relativeFrom="column">
                    <wp:posOffset>-3810</wp:posOffset>
                  </wp:positionH>
                  <wp:positionV relativeFrom="margin">
                    <wp:posOffset>172720</wp:posOffset>
                  </wp:positionV>
                  <wp:extent cx="1150531" cy="1031358"/>
                  <wp:effectExtent l="0" t="0" r="0" b="0"/>
                  <wp:wrapNone/>
                  <wp:docPr id="6" name="Picture 6" descr="TA: S:\mscc7wb03.01\Red Production\Red Record and Practice Journal\Art\09\mscc7_rpj_0905_21.eps,11/7/2012 2:26:50 PM replaced: 7/31/2016 7:32:5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31" cy="103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5A62" w:rsidTr="00F35A62">
        <w:tc>
          <w:tcPr>
            <w:tcW w:w="2589" w:type="dxa"/>
          </w:tcPr>
          <w:p w:rsidR="00F35A62" w:rsidRDefault="00F35A62" w:rsidP="00F35A62">
            <w:r>
              <w:t>5.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F5ACD42" wp14:editId="398150BE">
                  <wp:simplePos x="0" y="0"/>
                  <wp:positionH relativeFrom="column">
                    <wp:posOffset>-243</wp:posOffset>
                  </wp:positionH>
                  <wp:positionV relativeFrom="margin">
                    <wp:posOffset>174381</wp:posOffset>
                  </wp:positionV>
                  <wp:extent cx="1143000" cy="955431"/>
                  <wp:effectExtent l="0" t="0" r="0" b="0"/>
                  <wp:wrapNone/>
                  <wp:docPr id="7" name="Picture 7" descr="TA: S:\mscc7wb03.01\Red Production\Red Record and Practice Journal\Art\09\mscc7_rpj_0905_22.eps,11/7/2012 2:06:15 PM replaced: 7/31/2016 7:32:55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14" cy="96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E66BB3" w:rsidRDefault="00E66BB3" w:rsidP="00F35A62"/>
        </w:tc>
        <w:tc>
          <w:tcPr>
            <w:tcW w:w="2589" w:type="dxa"/>
          </w:tcPr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9C62BEA" wp14:editId="728F8D37">
                  <wp:simplePos x="0" y="0"/>
                  <wp:positionH relativeFrom="column">
                    <wp:posOffset>9183</wp:posOffset>
                  </wp:positionH>
                  <wp:positionV relativeFrom="margin">
                    <wp:posOffset>191476</wp:posOffset>
                  </wp:positionV>
                  <wp:extent cx="1301261" cy="1189512"/>
                  <wp:effectExtent l="0" t="0" r="0" b="0"/>
                  <wp:wrapNone/>
                  <wp:docPr id="8" name="Picture 8" descr="TA: S:\mscc7wb03.01\Red Production\Red Record and Practice Journal\Art\09\mscc7_rpj_0905_23.eps,11/7/2012 2:04:57 PM replaced: 7/31/2016 7:32:56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61" cy="118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6.</w:t>
            </w:r>
          </w:p>
        </w:tc>
        <w:tc>
          <w:tcPr>
            <w:tcW w:w="2590" w:type="dxa"/>
          </w:tcPr>
          <w:p w:rsidR="00F35A62" w:rsidRDefault="00F35A62" w:rsidP="00F35A62">
            <w:r>
              <w:t>7.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5A284F5" wp14:editId="06D381DA">
                  <wp:simplePos x="0" y="0"/>
                  <wp:positionH relativeFrom="column">
                    <wp:posOffset>-6350</wp:posOffset>
                  </wp:positionH>
                  <wp:positionV relativeFrom="margin">
                    <wp:posOffset>173355</wp:posOffset>
                  </wp:positionV>
                  <wp:extent cx="501946" cy="1531089"/>
                  <wp:effectExtent l="0" t="0" r="0" b="0"/>
                  <wp:wrapNone/>
                  <wp:docPr id="9" name="Picture 9" descr="TA: S:\mscc7wb03.01\Red Production\Red Record and Practice Journal\Art\09\mscc7_rpj_0905_24.eps,11/7/2012 2:41:21 PM replaced: 7/31/2016 7:32:56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46" cy="15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5A62" w:rsidRDefault="00F35A62" w:rsidP="00F35A62"/>
        </w:tc>
        <w:tc>
          <w:tcPr>
            <w:tcW w:w="2590" w:type="dxa"/>
          </w:tcPr>
          <w:p w:rsidR="00F35A62" w:rsidRDefault="00F35A62" w:rsidP="00F35A62">
            <w:r>
              <w:t>8.</w: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2330BC8" wp14:editId="0B57E43B">
                  <wp:simplePos x="0" y="0"/>
                  <wp:positionH relativeFrom="column">
                    <wp:posOffset>-3370</wp:posOffset>
                  </wp:positionH>
                  <wp:positionV relativeFrom="margin">
                    <wp:posOffset>402981</wp:posOffset>
                  </wp:positionV>
                  <wp:extent cx="1260230" cy="685744"/>
                  <wp:effectExtent l="0" t="0" r="0" b="635"/>
                  <wp:wrapNone/>
                  <wp:docPr id="10" name="Picture 10" descr="TA: S:\mscc7wb03.01\Red Production\Red Record and Practice Journal\Art\09\mscc7_rpj_0905_25.eps,11/7/2012 2:41:36 PM replaced: 7/31/2016 7:32:57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40" cy="689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5A62" w:rsidTr="00F35A62">
        <w:tc>
          <w:tcPr>
            <w:tcW w:w="2589" w:type="dxa"/>
          </w:tcPr>
          <w:p w:rsidR="00F35A62" w:rsidRDefault="00F35A62" w:rsidP="00F35A62">
            <w:r>
              <w:t>9.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A90A1E5" wp14:editId="799FB810">
                  <wp:simplePos x="0" y="0"/>
                  <wp:positionH relativeFrom="column">
                    <wp:posOffset>34779</wp:posOffset>
                  </wp:positionH>
                  <wp:positionV relativeFrom="margin">
                    <wp:posOffset>208573</wp:posOffset>
                  </wp:positionV>
                  <wp:extent cx="1341364" cy="1126417"/>
                  <wp:effectExtent l="0" t="0" r="0" b="0"/>
                  <wp:wrapNone/>
                  <wp:docPr id="12" name="Picture 12" descr="TA: S:\mscc7wb03.01\Red Production\Red Record and Practice Journal\Art\09\mscc7_rpj_0905_26.eps,11/7/2012 2:40:57 PM replaced: 7/31/2016 7:32:58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64" cy="112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F35A62" w:rsidRDefault="00F35A62" w:rsidP="00F35A62"/>
          <w:p w:rsidR="00E66BB3" w:rsidRDefault="00E66BB3" w:rsidP="00F35A62"/>
          <w:p w:rsidR="00E66BB3" w:rsidRDefault="00E66BB3" w:rsidP="00F35A62"/>
        </w:tc>
        <w:tc>
          <w:tcPr>
            <w:tcW w:w="2589" w:type="dxa"/>
          </w:tcPr>
          <w:p w:rsidR="00F35A62" w:rsidRDefault="00F35A62" w:rsidP="00F35A62">
            <w:r>
              <w:t>10.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A531B2B" wp14:editId="614630B6">
                  <wp:simplePos x="0" y="0"/>
                  <wp:positionH relativeFrom="column">
                    <wp:posOffset>23056</wp:posOffset>
                  </wp:positionH>
                  <wp:positionV relativeFrom="margin">
                    <wp:posOffset>261376</wp:posOffset>
                  </wp:positionV>
                  <wp:extent cx="1287007" cy="978633"/>
                  <wp:effectExtent l="0" t="0" r="8890" b="0"/>
                  <wp:wrapNone/>
                  <wp:docPr id="18" name="Picture 18" descr="TA: S:\mscc7wb03.01\Red Production\Red Record and Practice Journal\Art\09\mscc7_rpj_0905_27.eps,11/7/2012 2:41:51 PM replaced: 7/31/2016 7:32:59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07" cy="97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</w:tcPr>
          <w:p w:rsidR="00F35A62" w:rsidRDefault="00F35A62" w:rsidP="00F35A62">
            <w:r>
              <w:t>11.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056B174" wp14:editId="08E269F7">
                  <wp:simplePos x="0" y="0"/>
                  <wp:positionH relativeFrom="column">
                    <wp:posOffset>-146</wp:posOffset>
                  </wp:positionH>
                  <wp:positionV relativeFrom="margin">
                    <wp:posOffset>179217</wp:posOffset>
                  </wp:positionV>
                  <wp:extent cx="1441242" cy="1213485"/>
                  <wp:effectExtent l="0" t="0" r="6985" b="5715"/>
                  <wp:wrapNone/>
                  <wp:docPr id="19" name="Picture 19" descr="TA: S:\mscc7wb03.01\Red Production\Red Record and Practice Journal\Art\09\mscc7_rpj_0905_28.eps,11/7/2012 4:12:07 PM replaced: 7/31/2016 7:32:5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242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0" w:type="dxa"/>
          </w:tcPr>
          <w:p w:rsidR="00F35A62" w:rsidRDefault="00F35A62" w:rsidP="00F35A62">
            <w:r>
              <w:t>12.</w:t>
            </w:r>
          </w:p>
          <w:p w:rsidR="00F35A62" w:rsidRDefault="00F35A62" w:rsidP="00F35A62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2D177B9" wp14:editId="18EAE07B">
                  <wp:simplePos x="0" y="0"/>
                  <wp:positionH relativeFrom="column">
                    <wp:posOffset>-3371</wp:posOffset>
                  </wp:positionH>
                  <wp:positionV relativeFrom="margin">
                    <wp:posOffset>261718</wp:posOffset>
                  </wp:positionV>
                  <wp:extent cx="1230923" cy="1055077"/>
                  <wp:effectExtent l="0" t="0" r="7620" b="0"/>
                  <wp:wrapNone/>
                  <wp:docPr id="20" name="Picture 20" descr="TA: S:\mscc7wb03.01\Red Production\Red Record and Practice Journal\Art\09\mscc7_rpj_0905_29.eps,11/7/2012 4:19:49 PM replaced: 7/31/2016 7:33:00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10" cy="105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</w:pPr>
    </w:p>
    <w:p w:rsidR="00F35A62" w:rsidRDefault="00F35A62" w:rsidP="00F35A62">
      <w:pPr>
        <w:pStyle w:val="prNumList2"/>
        <w:ind w:left="0" w:firstLine="0"/>
      </w:pPr>
    </w:p>
    <w:p w:rsidR="00F35A62" w:rsidRDefault="00F35A62" w:rsidP="00F35A62">
      <w:pPr>
        <w:spacing w:after="0" w:line="240" w:lineRule="auto"/>
        <w:rPr>
          <w:rFonts w:cs="Tahoma"/>
          <w:i/>
          <w:color w:val="000000"/>
          <w:sz w:val="20"/>
          <w:szCs w:val="20"/>
        </w:rPr>
      </w:pPr>
    </w:p>
    <w:p w:rsidR="00140418" w:rsidRDefault="00E66BB3"/>
    <w:sectPr w:rsidR="00140418" w:rsidSect="00F35A6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2"/>
    <w:rsid w:val="002F50AD"/>
    <w:rsid w:val="00E66BB3"/>
    <w:rsid w:val="00F35A62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D4A47-45B0-4248-B91D-4E620E1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DirectionLine">
    <w:name w:val="prDirectionLine"/>
    <w:next w:val="Normal"/>
    <w:rsid w:val="00F35A62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F35A62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F35A62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F35A62"/>
    <w:pPr>
      <w:tabs>
        <w:tab w:val="decimal" w:pos="4800"/>
        <w:tab w:val="left" w:pos="4999"/>
      </w:tabs>
      <w:ind w:right="0"/>
    </w:pPr>
  </w:style>
  <w:style w:type="paragraph" w:customStyle="1" w:styleId="prLetSubList1">
    <w:name w:val="prLetSubList1"/>
    <w:basedOn w:val="Normal"/>
    <w:rsid w:val="00F35A62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LetSubList2">
    <w:name w:val="prLetSubList2"/>
    <w:basedOn w:val="prLetSubList1"/>
    <w:rsid w:val="00F35A62"/>
    <w:pPr>
      <w:tabs>
        <w:tab w:val="decimal" w:pos="5119"/>
        <w:tab w:val="left" w:pos="5321"/>
      </w:tabs>
      <w:ind w:right="0"/>
    </w:pPr>
  </w:style>
  <w:style w:type="paragraph" w:customStyle="1" w:styleId="aaaNameDate">
    <w:name w:val="aaaNameDate"/>
    <w:next w:val="Normal"/>
    <w:rsid w:val="00F35A6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aaaTitleNumberSmall">
    <w:name w:val="aaaTitleNumberSmall"/>
    <w:basedOn w:val="Normal"/>
    <w:rsid w:val="00F35A62"/>
    <w:pPr>
      <w:widowControl w:val="0"/>
      <w:spacing w:after="0" w:line="280" w:lineRule="atLeast"/>
      <w:jc w:val="center"/>
    </w:pPr>
    <w:rPr>
      <w:rFonts w:ascii="Arial" w:eastAsia="Times New Roman" w:hAnsi="Arial" w:cs="Arial"/>
      <w:b/>
      <w:bCs/>
      <w:color w:val="FFFFFF"/>
      <w:spacing w:val="20"/>
      <w:sz w:val="24"/>
      <w:szCs w:val="24"/>
    </w:rPr>
  </w:style>
  <w:style w:type="paragraph" w:customStyle="1" w:styleId="aaaTitleSmall">
    <w:name w:val="aaaTitleSmall"/>
    <w:basedOn w:val="Normal"/>
    <w:rsid w:val="00F35A62"/>
    <w:pPr>
      <w:widowControl w:val="0"/>
      <w:tabs>
        <w:tab w:val="left" w:pos="120"/>
      </w:tabs>
      <w:spacing w:after="0" w:line="320" w:lineRule="atLeast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3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2019-05-14T18:28:00Z</dcterms:created>
  <dcterms:modified xsi:type="dcterms:W3CDTF">2019-05-14T19:00:00Z</dcterms:modified>
</cp:coreProperties>
</file>