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86" w:rsidRPr="00EE6B86" w:rsidRDefault="00EE6B86" w:rsidP="00EE6B86">
      <w:r>
        <w:t>Name: ______________________________</w:t>
      </w:r>
      <w:r>
        <w:tab/>
        <w:t>Table #: ____________</w:t>
      </w:r>
      <w:r>
        <w:tab/>
        <w:t>Period: ______</w:t>
      </w:r>
      <w:r>
        <w:tab/>
        <w:t>Date: _______</w:t>
      </w: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53E6A" w:rsidP="00EE6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CC7_Chapter 10 Probabilities Practice Test</w:t>
            </w: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B8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E6B86" w:rsidRPr="00EE6B86" w:rsidTr="00EE6B86">
        <w:trPr>
          <w:tblCellSpacing w:w="0" w:type="dxa"/>
        </w:trPr>
        <w:tc>
          <w:tcPr>
            <w:tcW w:w="0" w:type="auto"/>
            <w:gridSpan w:val="3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 Choice</w:t>
            </w:r>
            <w:r w:rsidRPr="00EE6B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Identify the choice that best completes the statement or answers the question.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12 sixth graders, 14 seventh graders, and 7 eighth graders in a gym class. The gym teacher randomly selects one student to collect balls. In how many ways can choosing </w:t>
            </w: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seventh grader occur?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 ways</w:t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ways</w:t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 ways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ways</w:t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the spinner to determine the probability of the event.</w:t>
            </w: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6B8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86000" cy="1276350"/>
                  <wp:effectExtent l="0" t="0" r="0" b="0"/>
                  <wp:docPr id="38" name="Picture 38" descr="nar00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00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spinning a 4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7" name="Picture 37" descr="mc002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002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6" name="Picture 36" descr="mc002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002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5" name="Picture 35" descr="mc002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002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4" name="Picture 34" descr="mc002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c002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Spinning a number less than 10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3" name="Picture 33" descr="mc003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003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2" name="Picture 32" descr="mc003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c003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1" name="Picture 31" descr="mc003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c003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roll a number cube. Determine the theoretical probability of the event.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4.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Rolling a 3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30" name="Picture 30" descr="mc00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c00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42875"/>
                        <wp:effectExtent l="0" t="0" r="9525" b="9525"/>
                        <wp:docPr id="29" name="Picture 29" descr="mc004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c004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28" name="Picture 28" descr="mc004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c004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27" name="Picture 27" descr="mc004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c004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5.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Rolling a multiple of  2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26" name="Picture 26" descr="mc005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c005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25" name="Picture 25" descr="mc005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c005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42875"/>
                        <wp:effectExtent l="0" t="0" r="9525" b="9525"/>
                        <wp:docPr id="24" name="Picture 24" descr="mc005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c005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bar graph shows the results of spinning the spinner 40 times. Find the experimental probability of the event.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6.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Spinning a 4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23" name="Picture 23" descr="mc00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00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1828800"/>
                  <wp:effectExtent l="0" t="0" r="0" b="0"/>
                  <wp:docPr id="22" name="Picture 22" descr="mc00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00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21" name="Picture 21" descr="mc006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c006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20" name="Picture 20" descr="mc006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c006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19" name="Picture 19" descr="mc006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c006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18" name="Picture 18" descr="mc006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c006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7.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Spinning a number greater than 1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 </w:t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17" name="Picture 17" descr="mc00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00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1828800"/>
                  <wp:effectExtent l="0" t="0" r="0" b="0"/>
                  <wp:docPr id="16" name="Picture 16" descr="mc00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00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15" name="Picture 15" descr="mc007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mc007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14" name="Picture 14" descr="mc007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mc007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13" name="Picture 13" descr="mc007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mc007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12" name="Picture 12" descr="mc007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mc007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the Fundamental Counting Principle to find the total number of possible outcomes.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8.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2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"/>
              <w:gridCol w:w="1035"/>
              <w:gridCol w:w="1471"/>
              <w:gridCol w:w="218"/>
              <w:gridCol w:w="2506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MP3 Player</w:t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Memory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GB, 2 GB, 4 GB , 8 GB, 16 GB, 32 GB</w:t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Purple, Black, White </w:t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1150" w:type="pct"/>
                  <w:gridSpan w:val="2"/>
                  <w:vAlign w:val="center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pct"/>
                  <w:gridSpan w:val="3"/>
                  <w:vAlign w:val="center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6B86" w:rsidRP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gridSpan w:val="2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E6B86" w:rsidRP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You randomly choose one of the chips. Without replacing the first chip, you choose a second chip. Find the probability of choosing the first chip, then the second chip.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0"/>
        <w:gridCol w:w="10493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9.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Green and White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1143000"/>
                  <wp:effectExtent l="0" t="0" r="0" b="0"/>
                  <wp:docPr id="11" name="Picture 11" descr="mc00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00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4585"/>
              <w:gridCol w:w="399"/>
              <w:gridCol w:w="4585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10" name="Picture 10" descr="mc009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mc009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9" name="Picture 9" descr="mc009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mc009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8" name="Picture 8" descr="mc009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mc009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7" name="Picture 7" descr="mc009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c009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6B86" w:rsidRPr="00EE6B86" w:rsidRDefault="00EE6B86" w:rsidP="00EE6B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0"/>
        <w:gridCol w:w="10374"/>
      </w:tblGrid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10.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and </w:t>
            </w: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Black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6B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0" cy="1143000"/>
                  <wp:effectExtent l="0" t="0" r="0" b="0"/>
                  <wp:docPr id="6" name="Picture 6" descr="mc0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0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4533"/>
              <w:gridCol w:w="394"/>
              <w:gridCol w:w="4533"/>
            </w:tblGrid>
            <w:tr w:rsidR="00EE6B86" w:rsidRPr="00EE6B86" w:rsidTr="00EE6B86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5" name="Picture 5" descr="mc010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mc010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300" w:type="pct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4" name="Picture 4" descr="mc010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mc010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B86" w:rsidRPr="00EE6B86" w:rsidTr="00EE6B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" cy="438150"/>
                        <wp:effectExtent l="0" t="0" r="0" b="0"/>
                        <wp:docPr id="3" name="Picture 3" descr="mc010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mc010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EE6B86" w:rsidRPr="00EE6B86" w:rsidRDefault="00EE6B86" w:rsidP="004731C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B8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438150"/>
                        <wp:effectExtent l="0" t="0" r="9525" b="0"/>
                        <wp:docPr id="2" name="Picture 2" descr="mc010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mc010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gridSpan w:val="3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Answer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 randomly choose one of the tiles shown below. Find the favorable outcomes of the event.</w:t>
            </w:r>
            <w:r w:rsidRPr="00EE6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E6B8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476625" cy="542925"/>
                  <wp:effectExtent l="0" t="0" r="9525" b="9525"/>
                  <wp:docPr id="1" name="Picture 1" descr="nar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nar00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Choosing an odd number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0.55pt;height:95.45pt" o:ole="">
                  <v:imagedata r:id="rId36" o:title=""/>
                </v:shape>
                <w:control r:id="rId37" w:name="DefaultOcxName" w:shapeid="_x0000_i1033"/>
              </w:object>
            </w:r>
          </w:p>
          <w:p w:rsid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Choosing a number divisible by 3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6" type="#_x0000_t75" style="width:240.55pt;height:95.45pt" o:ole="">
                  <v:imagedata r:id="rId36" o:title=""/>
                </v:shape>
                <w:control r:id="rId38" w:name="DefaultOcxName1" w:shapeid="_x0000_i1036"/>
              </w:objec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B86" w:rsidRPr="00EE6B86" w:rsidTr="00EE6B86">
        <w:trPr>
          <w:tblCellSpacing w:w="0" w:type="dxa"/>
        </w:trPr>
        <w:tc>
          <w:tcPr>
            <w:tcW w:w="0" w:type="auto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E6B86" w:rsidRPr="00EE6B86" w:rsidRDefault="00EE6B86" w:rsidP="00EE6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5000" w:type="pct"/>
            <w:hideMark/>
          </w:tcPr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want to estimate the number of students who buy school lunch. You survey students as they wait in line at the school cafeteria. Determine whether the sample is </w:t>
            </w: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biased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Pr="00EE6B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unbiased</w:t>
            </w: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t>. Explain.</w:t>
            </w:r>
          </w:p>
          <w:p w:rsidR="00EE6B86" w:rsidRPr="00EE6B86" w:rsidRDefault="00EE6B86" w:rsidP="00EE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B8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9" type="#_x0000_t75" style="width:240.55pt;height:95.45pt" o:ole="">
                  <v:imagedata r:id="rId36" o:title=""/>
                </v:shape>
                <w:control r:id="rId39" w:name="DefaultOcxName2" w:shapeid="_x0000_i1039"/>
              </w:object>
            </w:r>
          </w:p>
        </w:tc>
      </w:tr>
    </w:tbl>
    <w:p w:rsidR="00EE6B86" w:rsidRDefault="00EE6B86"/>
    <w:p w:rsidR="00EE6B86" w:rsidRPr="00EE6B86" w:rsidRDefault="00EE6B86">
      <w:pPr>
        <w:rPr>
          <w:rFonts w:ascii="Times New Roman" w:hAnsi="Times New Roman" w:cs="Times New Roman"/>
        </w:rPr>
      </w:pPr>
    </w:p>
    <w:p w:rsidR="00EE6B86" w:rsidRPr="00EE6B86" w:rsidRDefault="00EE6B86">
      <w:pPr>
        <w:rPr>
          <w:rFonts w:ascii="Times New Roman" w:hAnsi="Times New Roman" w:cs="Times New Roman"/>
        </w:rPr>
      </w:pPr>
      <w:r w:rsidRPr="00EE6B86">
        <w:rPr>
          <w:rFonts w:ascii="Times New Roman" w:hAnsi="Times New Roman" w:cs="Times New Roman"/>
          <w:sz w:val="24"/>
        </w:rPr>
        <w:t xml:space="preserve">14. What is the difference between independent event and dependent event? </w:t>
      </w:r>
    </w:p>
    <w:p w:rsidR="00EE6B86" w:rsidRDefault="00EE6B86"/>
    <w:p w:rsidR="00EE6B86" w:rsidRDefault="00EE6B86"/>
    <w:p w:rsidR="00EE6B86" w:rsidRDefault="00EE6B86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/>
    <w:p w:rsidR="00E51B87" w:rsidRDefault="00E51B87">
      <w:bookmarkStart w:id="0" w:name="_GoBack"/>
      <w:bookmarkEnd w:id="0"/>
    </w:p>
    <w:p w:rsidR="00C22CA1" w:rsidRDefault="00E51B87">
      <w:hyperlink r:id="rId40" w:history="1">
        <w:r w:rsidR="00EE6B86" w:rsidRPr="00227E15">
          <w:rPr>
            <w:rStyle w:val="Hyperlink"/>
          </w:rPr>
          <w:t>https://static.bigideasmath.com/protected/content/ipe_ca/grade%207/extra_help/10/tp_10_ct.htm</w:t>
        </w:r>
      </w:hyperlink>
    </w:p>
    <w:p w:rsidR="00EE6B86" w:rsidRDefault="00EE6B86"/>
    <w:sectPr w:rsidR="00EE6B86" w:rsidSect="00EE6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6"/>
    <w:rsid w:val="004731CB"/>
    <w:rsid w:val="00D96B93"/>
    <w:rsid w:val="00E51B87"/>
    <w:rsid w:val="00E53E6A"/>
    <w:rsid w:val="00EE6B86"/>
    <w:rsid w:val="00F0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24A90BD-ABD4-4536-95FA-0C6BB16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B86"/>
    <w:rPr>
      <w:color w:val="0563C1" w:themeColor="hyperlink"/>
      <w:u w:val="single"/>
    </w:rPr>
  </w:style>
  <w:style w:type="paragraph" w:customStyle="1" w:styleId="Title1">
    <w:name w:val="Title1"/>
    <w:basedOn w:val="Normal"/>
    <w:rsid w:val="00E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number">
    <w:name w:val="qnumber"/>
    <w:basedOn w:val="Normal"/>
    <w:rsid w:val="00EE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DefaultParagraphFont"/>
    <w:rsid w:val="00EE6B86"/>
  </w:style>
  <w:style w:type="paragraph" w:styleId="BalloonText">
    <w:name w:val="Balloon Text"/>
    <w:basedOn w:val="Normal"/>
    <w:link w:val="BalloonTextChar"/>
    <w:uiPriority w:val="99"/>
    <w:semiHidden/>
    <w:unhideWhenUsed/>
    <w:rsid w:val="004731C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C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control" Target="activeX/activeX3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control" Target="activeX/activeX1.xml"/><Relationship Id="rId40" Type="http://schemas.openxmlformats.org/officeDocument/2006/relationships/hyperlink" Target="https://static.bigideasmath.com/protected/content/ipe_ca/grade%207/extra_help/10/tp_10_ct.ht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wmf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cp:lastPrinted>2018-09-20T22:38:00Z</cp:lastPrinted>
  <dcterms:created xsi:type="dcterms:W3CDTF">2018-09-21T15:45:00Z</dcterms:created>
  <dcterms:modified xsi:type="dcterms:W3CDTF">2018-09-21T15:45:00Z</dcterms:modified>
</cp:coreProperties>
</file>